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7D" w:rsidRDefault="0002387D" w:rsidP="0002387D">
      <w:pPr>
        <w:pStyle w:val="17PRIL-txt"/>
        <w:jc w:val="center"/>
        <w:rPr>
          <w:lang w:val="en-US"/>
        </w:rPr>
      </w:pPr>
    </w:p>
    <w:p w:rsidR="00C37301" w:rsidRDefault="00C37301" w:rsidP="00C37301">
      <w:pPr>
        <w:jc w:val="center"/>
      </w:pPr>
      <w:r>
        <w:t xml:space="preserve">______________________________________________________________ </w:t>
      </w:r>
      <w:r>
        <w:br/>
      </w:r>
      <w:r w:rsidRPr="00564065">
        <w:rPr>
          <w:vertAlign w:val="superscript"/>
        </w:rPr>
        <w:t>название учреждения</w:t>
      </w:r>
    </w:p>
    <w:p w:rsidR="00C37301" w:rsidRPr="00C37301" w:rsidRDefault="00C37301" w:rsidP="00C37301">
      <w:pPr>
        <w:spacing w:line="360" w:lineRule="auto"/>
      </w:pPr>
    </w:p>
    <w:p w:rsidR="00C37301" w:rsidRPr="00C37301" w:rsidRDefault="00C37301" w:rsidP="00C37301">
      <w:pPr>
        <w:spacing w:line="360" w:lineRule="auto"/>
        <w:jc w:val="center"/>
        <w:rPr>
          <w:b/>
        </w:rPr>
      </w:pPr>
      <w:r w:rsidRPr="00C37301">
        <w:rPr>
          <w:b/>
        </w:rPr>
        <w:t>ПРИКАЗ</w:t>
      </w:r>
    </w:p>
    <w:p w:rsidR="00C37301" w:rsidRPr="007417B8" w:rsidRDefault="00C37301" w:rsidP="00C37301">
      <w:pPr>
        <w:spacing w:line="360" w:lineRule="auto"/>
      </w:pPr>
      <w:r w:rsidRPr="007417B8"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 ________</w:t>
      </w:r>
    </w:p>
    <w:p w:rsidR="00C37301" w:rsidRDefault="00C37301" w:rsidP="00C37301">
      <w:pPr>
        <w:spacing w:line="360" w:lineRule="auto"/>
        <w:ind w:left="1416"/>
        <w:rPr>
          <w:vertAlign w:val="subscript"/>
        </w:rPr>
      </w:pPr>
      <w:r w:rsidRPr="007417B8">
        <w:rPr>
          <w:vertAlign w:val="subscript"/>
        </w:rPr>
        <w:t>дата</w:t>
      </w:r>
    </w:p>
    <w:p w:rsidR="00874660" w:rsidRPr="00874660" w:rsidRDefault="00874660" w:rsidP="00874660">
      <w:pPr>
        <w:spacing w:line="360" w:lineRule="auto"/>
        <w:jc w:val="center"/>
        <w:rPr>
          <w:b/>
        </w:rPr>
      </w:pPr>
      <w:r w:rsidRPr="00874660">
        <w:rPr>
          <w:b/>
        </w:rPr>
        <w:t>Об утверждении Плана</w:t>
      </w:r>
      <w:r w:rsidRPr="00874660">
        <w:rPr>
          <w:b/>
        </w:rPr>
        <w:br/>
        <w:t>по организации применения профессиональных стандартов</w:t>
      </w:r>
    </w:p>
    <w:p w:rsidR="00874660" w:rsidRPr="002A05D4" w:rsidRDefault="00874660" w:rsidP="00874660">
      <w:pPr>
        <w:spacing w:line="360" w:lineRule="auto"/>
      </w:pPr>
      <w:r w:rsidRPr="00874660">
        <w:t xml:space="preserve">В целях организации работы по применению профессиональных стандартов в учреждении с учетом мнения работников (представительного органа работников) – протокол заседания профкома № </w:t>
      </w:r>
      <w:proofErr w:type="spellStart"/>
      <w:r w:rsidRPr="00C37301">
        <w:t>№</w:t>
      </w:r>
      <w:proofErr w:type="spellEnd"/>
      <w:r w:rsidRPr="00C37301">
        <w:t xml:space="preserve"> </w:t>
      </w:r>
      <w:r w:rsidRPr="002A05D4">
        <w:t>__________</w:t>
      </w:r>
      <w:r w:rsidRPr="00C37301">
        <w:t xml:space="preserve"> от </w:t>
      </w:r>
      <w:r w:rsidRPr="002A05D4">
        <w:t>___</w:t>
      </w:r>
      <w:r w:rsidRPr="00C37301">
        <w:t xml:space="preserve"> </w:t>
      </w:r>
      <w:r w:rsidRPr="002A05D4">
        <w:t xml:space="preserve"> _________________</w:t>
      </w:r>
      <w:r w:rsidRPr="00C37301">
        <w:t xml:space="preserve"> 20</w:t>
      </w:r>
      <w:r w:rsidRPr="002A05D4">
        <w:t>__</w:t>
      </w:r>
      <w:r w:rsidRPr="00C37301">
        <w:t xml:space="preserve"> года</w:t>
      </w:r>
    </w:p>
    <w:p w:rsidR="00874660" w:rsidRPr="00874660" w:rsidRDefault="00874660" w:rsidP="00874660">
      <w:pPr>
        <w:spacing w:line="360" w:lineRule="auto"/>
      </w:pPr>
    </w:p>
    <w:p w:rsidR="00874660" w:rsidRPr="00874660" w:rsidRDefault="00874660" w:rsidP="00874660">
      <w:pPr>
        <w:spacing w:line="360" w:lineRule="auto"/>
      </w:pPr>
      <w:r w:rsidRPr="00874660">
        <w:t>ПРИКАЗЫВАЮ:</w:t>
      </w:r>
    </w:p>
    <w:p w:rsidR="00874660" w:rsidRPr="00874660" w:rsidRDefault="00874660" w:rsidP="00874660">
      <w:pPr>
        <w:spacing w:line="360" w:lineRule="auto"/>
      </w:pPr>
      <w:r w:rsidRPr="00874660">
        <w:t>1. Утвердить План по организации применения профессиональных стандартов (приложение).</w:t>
      </w:r>
    </w:p>
    <w:p w:rsidR="00874660" w:rsidRPr="00874660" w:rsidRDefault="00874660" w:rsidP="00874660">
      <w:pPr>
        <w:spacing w:line="360" w:lineRule="auto"/>
      </w:pPr>
      <w:r w:rsidRPr="00874660">
        <w:t xml:space="preserve">2. Ввести документ в действие с </w:t>
      </w:r>
      <w:r w:rsidRPr="002A05D4">
        <w:t>___</w:t>
      </w:r>
      <w:r w:rsidRPr="00C37301">
        <w:t xml:space="preserve"> </w:t>
      </w:r>
      <w:r w:rsidRPr="002A05D4">
        <w:t xml:space="preserve"> _________________</w:t>
      </w:r>
      <w:r w:rsidRPr="00C37301">
        <w:t xml:space="preserve"> 20</w:t>
      </w:r>
      <w:r w:rsidRPr="002A05D4">
        <w:t>__</w:t>
      </w:r>
      <w:r w:rsidRPr="00C37301">
        <w:t xml:space="preserve"> года</w:t>
      </w:r>
      <w:r w:rsidRPr="00874660">
        <w:t>.</w:t>
      </w:r>
    </w:p>
    <w:p w:rsidR="00874660" w:rsidRPr="00874660" w:rsidRDefault="00874660" w:rsidP="00874660">
      <w:pPr>
        <w:spacing w:line="360" w:lineRule="auto"/>
      </w:pPr>
      <w:r w:rsidRPr="00874660">
        <w:t xml:space="preserve">3. </w:t>
      </w:r>
      <w:proofErr w:type="gramStart"/>
      <w:r w:rsidRPr="00874660">
        <w:t>Контроль за</w:t>
      </w:r>
      <w:proofErr w:type="gramEnd"/>
      <w:r w:rsidRPr="00874660">
        <w:t xml:space="preserve"> исполнением настоящего приказа возложить на заместителя главного врача по кадрам __________________________.</w:t>
      </w:r>
    </w:p>
    <w:p w:rsidR="00874660" w:rsidRPr="00287D54" w:rsidRDefault="00874660" w:rsidP="00874660">
      <w:pPr>
        <w:spacing w:line="360" w:lineRule="auto"/>
      </w:pPr>
    </w:p>
    <w:p w:rsidR="00874660" w:rsidRDefault="00874660" w:rsidP="00874660">
      <w:pPr>
        <w:spacing w:line="360" w:lineRule="auto"/>
      </w:pPr>
      <w:r>
        <w:t>Главный врач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874660" w:rsidRDefault="00874660" w:rsidP="00874660">
      <w:pPr>
        <w:spacing w:line="360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874660" w:rsidRPr="00874660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287D54" w:rsidRDefault="00874660" w:rsidP="00874660">
      <w:pPr>
        <w:spacing w:line="360" w:lineRule="auto"/>
      </w:pPr>
    </w:p>
    <w:p w:rsidR="00874660" w:rsidRPr="00874660" w:rsidRDefault="00874660" w:rsidP="00ED58A9">
      <w:pPr>
        <w:spacing w:line="360" w:lineRule="auto"/>
        <w:jc w:val="right"/>
      </w:pPr>
      <w:r w:rsidRPr="00874660">
        <w:lastRenderedPageBreak/>
        <w:t xml:space="preserve">Приложение </w:t>
      </w:r>
      <w:r w:rsidRPr="00874660">
        <w:br/>
        <w:t>к приказу № 55 от 07.02.2018</w:t>
      </w:r>
    </w:p>
    <w:p w:rsidR="00874660" w:rsidRPr="00ED58A9" w:rsidRDefault="00874660" w:rsidP="00ED58A9">
      <w:pPr>
        <w:spacing w:line="360" w:lineRule="auto"/>
        <w:jc w:val="center"/>
        <w:rPr>
          <w:b/>
        </w:rPr>
      </w:pPr>
      <w:r w:rsidRPr="00ED58A9">
        <w:rPr>
          <w:b/>
        </w:rPr>
        <w:t>План по организации применения профессиональных стандартов</w:t>
      </w:r>
    </w:p>
    <w:p w:rsidR="00ED58A9" w:rsidRPr="00287D54" w:rsidRDefault="00ED58A9" w:rsidP="00874660">
      <w:pPr>
        <w:spacing w:line="360" w:lineRule="auto"/>
      </w:pPr>
    </w:p>
    <w:p w:rsidR="00874660" w:rsidRPr="00874660" w:rsidRDefault="00874660" w:rsidP="00874660">
      <w:pPr>
        <w:spacing w:line="360" w:lineRule="auto"/>
        <w:rPr>
          <w:b/>
        </w:rPr>
      </w:pPr>
      <w:r w:rsidRPr="00874660">
        <w:rPr>
          <w:b/>
        </w:rPr>
        <w:t>1. Общие положения</w:t>
      </w:r>
    </w:p>
    <w:p w:rsidR="00874660" w:rsidRPr="00874660" w:rsidRDefault="00874660" w:rsidP="00874660">
      <w:pPr>
        <w:spacing w:line="360" w:lineRule="auto"/>
      </w:pPr>
      <w:proofErr w:type="gramStart"/>
      <w:r w:rsidRPr="00874660">
        <w:t>Настоящий План по организации применения профессиональных стандартов (далее – План) разработан в соответствии с постановлением Правительства Российской Федерации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</w:t>
      </w:r>
      <w:proofErr w:type="gramEnd"/>
      <w:r w:rsidRPr="00874660">
        <w:t xml:space="preserve"> уставном </w:t>
      </w:r>
      <w:proofErr w:type="gramStart"/>
      <w:r w:rsidRPr="00874660">
        <w:t>капитале</w:t>
      </w:r>
      <w:proofErr w:type="gramEnd"/>
      <w:r w:rsidRPr="00874660">
        <w:t xml:space="preserve"> которых находится в государственной собственности или муниципальной собственности» и направлен на установление порядка работы по введению в учреждении профессиональных стандартов.</w:t>
      </w:r>
    </w:p>
    <w:p w:rsidR="00874660" w:rsidRPr="00ED58A9" w:rsidRDefault="00874660" w:rsidP="00874660">
      <w:pPr>
        <w:spacing w:line="360" w:lineRule="auto"/>
        <w:rPr>
          <w:b/>
        </w:rPr>
      </w:pPr>
      <w:r w:rsidRPr="00ED58A9">
        <w:rPr>
          <w:b/>
        </w:rPr>
        <w:t>2. Определение перечня (списка) профессиональных стандартов, подлежащих применению</w:t>
      </w:r>
    </w:p>
    <w:p w:rsidR="00874660" w:rsidRPr="00874660" w:rsidRDefault="00874660" w:rsidP="00874660">
      <w:pPr>
        <w:spacing w:line="360" w:lineRule="auto"/>
      </w:pPr>
      <w:r w:rsidRPr="00874660">
        <w:t>Перечень (список) профессиональных стандартов, подлежащих применению, определяется в соответствии с рекомендациями Комиссии (Рабочей группы) по организации применения профессиональных стандартов.</w:t>
      </w:r>
    </w:p>
    <w:p w:rsidR="00874660" w:rsidRPr="00874660" w:rsidRDefault="00874660" w:rsidP="00874660">
      <w:pPr>
        <w:spacing w:line="360" w:lineRule="auto"/>
      </w:pPr>
      <w:r w:rsidRPr="00874660">
        <w:t>Соответствующий перечень дополняется по мере появления новых профессиональных стандартов не реже 1 раза в квартал.</w:t>
      </w:r>
    </w:p>
    <w:p w:rsidR="00874660" w:rsidRPr="00874660" w:rsidRDefault="00874660" w:rsidP="00874660">
      <w:pPr>
        <w:spacing w:line="360" w:lineRule="auto"/>
      </w:pPr>
      <w:r w:rsidRPr="00874660">
        <w:t>Перечень (список) профессиональных стандартов, подлежащих применению:</w:t>
      </w:r>
    </w:p>
    <w:p w:rsidR="00874660" w:rsidRPr="00874660" w:rsidRDefault="00874660" w:rsidP="00874660">
      <w:pPr>
        <w:spacing w:line="360" w:lineRule="auto"/>
      </w:pPr>
      <w:r w:rsidRPr="00874660">
        <w:t>1. Специалист в области организации здравоохранения и общественного здоровья (приказ Минтруда от 07.11.2017 № 768н).</w:t>
      </w:r>
    </w:p>
    <w:p w:rsidR="00874660" w:rsidRPr="00874660" w:rsidRDefault="00874660" w:rsidP="00874660">
      <w:pPr>
        <w:spacing w:line="360" w:lineRule="auto"/>
      </w:pPr>
      <w:r w:rsidRPr="00874660">
        <w:t>2. Младший медицинский персонал (приказ Минтруда от 12.01.2016 № 2н).</w:t>
      </w:r>
    </w:p>
    <w:p w:rsidR="00874660" w:rsidRPr="00874660" w:rsidRDefault="00874660" w:rsidP="00874660">
      <w:pPr>
        <w:spacing w:line="360" w:lineRule="auto"/>
      </w:pPr>
      <w:r w:rsidRPr="00874660">
        <w:t>3. Специалист в области медико-профилактического дела (приказ Минтруда от 25.06.2015 № 399н).</w:t>
      </w:r>
    </w:p>
    <w:p w:rsidR="00874660" w:rsidRPr="00874660" w:rsidRDefault="00874660" w:rsidP="00874660">
      <w:pPr>
        <w:spacing w:line="360" w:lineRule="auto"/>
      </w:pPr>
      <w:r w:rsidRPr="00874660">
        <w:t>4. Врач-стоматолог (приказ Минтруда от 10.05.2016 № 227н).</w:t>
      </w:r>
    </w:p>
    <w:p w:rsidR="00874660" w:rsidRPr="00874660" w:rsidRDefault="00874660" w:rsidP="00874660">
      <w:pPr>
        <w:spacing w:line="360" w:lineRule="auto"/>
      </w:pPr>
      <w:r w:rsidRPr="00874660">
        <w:t>&lt;…&gt;</w:t>
      </w:r>
    </w:p>
    <w:p w:rsidR="00874660" w:rsidRPr="00ED58A9" w:rsidRDefault="00874660" w:rsidP="00874660">
      <w:pPr>
        <w:spacing w:line="360" w:lineRule="auto"/>
        <w:rPr>
          <w:b/>
        </w:rPr>
      </w:pPr>
      <w:r w:rsidRPr="00ED58A9">
        <w:rPr>
          <w:b/>
        </w:rPr>
        <w:t>3. Анализ потребности в профессиональном образовании, профессиональном обучении и (или) дополнительном профессиональном образовании работников</w:t>
      </w:r>
    </w:p>
    <w:p w:rsidR="00874660" w:rsidRPr="00874660" w:rsidRDefault="00874660" w:rsidP="00874660">
      <w:pPr>
        <w:spacing w:line="360" w:lineRule="auto"/>
      </w:pPr>
      <w:r w:rsidRPr="00874660">
        <w:t>Сведения о потребности в профессиональном образовании, профессиональном обучении и (или) дополнительном профессиональном образовании работников, формируются на основе анализа квалификационных требований, содержащихся в профессиональных стандартах, и изучения кадрового состава учреждения (фактической квалификации сотрудников учреждения).</w:t>
      </w:r>
    </w:p>
    <w:p w:rsidR="00874660" w:rsidRPr="00874660" w:rsidRDefault="00874660" w:rsidP="00874660">
      <w:pPr>
        <w:spacing w:line="360" w:lineRule="auto"/>
      </w:pPr>
      <w:r w:rsidRPr="00874660">
        <w:t>Анализ в части квалификационного уровня работников, а также кадрового состава учреждения проводит отдел кадров.</w:t>
      </w:r>
    </w:p>
    <w:p w:rsidR="00874660" w:rsidRPr="00874660" w:rsidRDefault="00874660" w:rsidP="00874660">
      <w:pPr>
        <w:spacing w:line="360" w:lineRule="auto"/>
      </w:pPr>
      <w:r w:rsidRPr="00874660">
        <w:lastRenderedPageBreak/>
        <w:t>Руководители структурных подразделений проводят оценку потребности работников с определенными знаниями, навыками, а также анализ соответствия работников требованиям разделов профессиональных стандартов «Необходимые знания» и «Необходимые умения».</w:t>
      </w:r>
    </w:p>
    <w:p w:rsidR="00874660" w:rsidRPr="00874660" w:rsidRDefault="00874660" w:rsidP="00874660">
      <w:pPr>
        <w:spacing w:line="360" w:lineRule="auto"/>
      </w:pPr>
      <w:r w:rsidRPr="00874660">
        <w:t xml:space="preserve">Соответствующая информация может быть </w:t>
      </w:r>
      <w:proofErr w:type="gramStart"/>
      <w:r w:rsidRPr="00874660">
        <w:t>получена</w:t>
      </w:r>
      <w:proofErr w:type="gramEnd"/>
      <w:r w:rsidRPr="00874660">
        <w:t xml:space="preserve"> в том числе на основе проведения аттестации работников на соответствие работника занимаемой должности или выполняемой работе.</w:t>
      </w:r>
    </w:p>
    <w:p w:rsidR="00874660" w:rsidRPr="00874660" w:rsidRDefault="00874660" w:rsidP="00874660">
      <w:pPr>
        <w:spacing w:line="360" w:lineRule="auto"/>
      </w:pPr>
      <w:r w:rsidRPr="00874660">
        <w:t>На основе выполненного анализа должны быть проведены соответствующие мероприятия по образованию и обучению работников в установленном порядке (таблица 1).</w:t>
      </w:r>
    </w:p>
    <w:p w:rsidR="00ED58A9" w:rsidRDefault="00ED58A9" w:rsidP="00ED58A9">
      <w:pPr>
        <w:spacing w:line="360" w:lineRule="auto"/>
        <w:rPr>
          <w:b/>
          <w:sz w:val="20"/>
          <w:szCs w:val="20"/>
        </w:rPr>
      </w:pPr>
    </w:p>
    <w:p w:rsidR="00ED58A9" w:rsidRPr="00ED58A9" w:rsidRDefault="00ED58A9" w:rsidP="00ED58A9">
      <w:pPr>
        <w:spacing w:line="360" w:lineRule="auto"/>
        <w:rPr>
          <w:b/>
          <w:sz w:val="20"/>
          <w:szCs w:val="20"/>
        </w:rPr>
      </w:pPr>
      <w:r w:rsidRPr="00ED58A9">
        <w:rPr>
          <w:b/>
          <w:sz w:val="20"/>
          <w:szCs w:val="20"/>
        </w:rPr>
        <w:t>Таблица 1. Потребность в профессиональном образовании, профессиональном обучении и (или) дополнительном профессиональном образовании работников</w:t>
      </w:r>
    </w:p>
    <w:tbl>
      <w:tblPr>
        <w:tblW w:w="107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067"/>
        <w:gridCol w:w="775"/>
        <w:gridCol w:w="983"/>
        <w:gridCol w:w="1531"/>
        <w:gridCol w:w="1757"/>
        <w:gridCol w:w="1191"/>
        <w:gridCol w:w="2051"/>
        <w:gridCol w:w="992"/>
      </w:tblGrid>
      <w:tr w:rsidR="00ED58A9" w:rsidRPr="00ED58A9" w:rsidTr="00ED58A9">
        <w:trPr>
          <w:trHeight w:val="60"/>
        </w:trPr>
        <w:tc>
          <w:tcPr>
            <w:tcW w:w="42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 xml:space="preserve">№ </w:t>
            </w:r>
          </w:p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proofErr w:type="spellStart"/>
            <w:proofErr w:type="gramStart"/>
            <w:r w:rsidRPr="00ED58A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D58A9">
              <w:rPr>
                <w:sz w:val="18"/>
                <w:szCs w:val="18"/>
              </w:rPr>
              <w:t>/</w:t>
            </w:r>
            <w:proofErr w:type="spellStart"/>
            <w:r w:rsidRPr="00ED58A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6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Ф. И. О.</w:t>
            </w:r>
          </w:p>
        </w:tc>
        <w:tc>
          <w:tcPr>
            <w:tcW w:w="77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Подразделение</w:t>
            </w:r>
          </w:p>
        </w:tc>
        <w:tc>
          <w:tcPr>
            <w:tcW w:w="983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Должность</w:t>
            </w:r>
          </w:p>
        </w:tc>
        <w:tc>
          <w:tcPr>
            <w:tcW w:w="153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Профессиональный стандарт, соответствующий должности</w:t>
            </w:r>
          </w:p>
        </w:tc>
        <w:tc>
          <w:tcPr>
            <w:tcW w:w="175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 xml:space="preserve">Соответствие / не полное </w:t>
            </w:r>
            <w:r w:rsidRPr="00ED58A9">
              <w:rPr>
                <w:sz w:val="18"/>
                <w:szCs w:val="18"/>
              </w:rPr>
              <w:br/>
              <w:t xml:space="preserve">соответствие требованиям </w:t>
            </w:r>
            <w:proofErr w:type="spellStart"/>
            <w:r w:rsidRPr="00ED58A9">
              <w:rPr>
                <w:sz w:val="18"/>
                <w:szCs w:val="18"/>
              </w:rPr>
              <w:t>профстандартов</w:t>
            </w:r>
            <w:proofErr w:type="spellEnd"/>
          </w:p>
        </w:tc>
        <w:tc>
          <w:tcPr>
            <w:tcW w:w="119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Необходимость повышения квалификации</w:t>
            </w:r>
          </w:p>
        </w:tc>
        <w:tc>
          <w:tcPr>
            <w:tcW w:w="205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Форма повышения квалификации</w:t>
            </w:r>
          </w:p>
        </w:tc>
        <w:tc>
          <w:tcPr>
            <w:tcW w:w="992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sz w:val="18"/>
                <w:szCs w:val="18"/>
              </w:rPr>
              <w:t>Сроки</w:t>
            </w:r>
          </w:p>
        </w:tc>
      </w:tr>
      <w:tr w:rsidR="00ED58A9" w:rsidRPr="00ED58A9" w:rsidTr="00ED58A9">
        <w:trPr>
          <w:trHeight w:val="60"/>
        </w:trPr>
        <w:tc>
          <w:tcPr>
            <w:tcW w:w="42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7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3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5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D58A9" w:rsidRPr="00ED58A9" w:rsidTr="00ED58A9">
        <w:trPr>
          <w:trHeight w:val="344"/>
        </w:trPr>
        <w:tc>
          <w:tcPr>
            <w:tcW w:w="42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7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3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5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D58A9" w:rsidRPr="00ED58A9" w:rsidTr="00ED58A9">
        <w:trPr>
          <w:trHeight w:val="60"/>
        </w:trPr>
        <w:tc>
          <w:tcPr>
            <w:tcW w:w="42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  <w:r w:rsidRPr="00ED58A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6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7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83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5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ED58A9" w:rsidRPr="00ED58A9" w:rsidRDefault="00ED58A9" w:rsidP="00ED58A9">
      <w:pPr>
        <w:spacing w:line="360" w:lineRule="auto"/>
        <w:rPr>
          <w:b/>
          <w:bCs/>
        </w:rPr>
      </w:pPr>
    </w:p>
    <w:p w:rsidR="00ED58A9" w:rsidRPr="00ED58A9" w:rsidRDefault="00ED58A9" w:rsidP="00ED58A9">
      <w:pPr>
        <w:spacing w:line="360" w:lineRule="auto"/>
        <w:rPr>
          <w:b/>
        </w:rPr>
      </w:pPr>
      <w:r w:rsidRPr="00ED58A9">
        <w:rPr>
          <w:b/>
        </w:rPr>
        <w:t>4. План-график (этапы) введения профессиональных стандартов</w:t>
      </w:r>
    </w:p>
    <w:p w:rsidR="00ED58A9" w:rsidRDefault="00ED58A9" w:rsidP="00ED58A9">
      <w:pPr>
        <w:spacing w:line="360" w:lineRule="auto"/>
      </w:pPr>
      <w:proofErr w:type="gramStart"/>
      <w:r>
        <w:t>Приоритетными</w:t>
      </w:r>
      <w:proofErr w:type="gramEnd"/>
      <w:r>
        <w:t xml:space="preserve"> для введения профессиональные стандарты, которые:</w:t>
      </w:r>
    </w:p>
    <w:p w:rsidR="00ED58A9" w:rsidRDefault="00ED58A9" w:rsidP="00ED58A9">
      <w:pPr>
        <w:pStyle w:val="a8"/>
        <w:numPr>
          <w:ilvl w:val="0"/>
          <w:numId w:val="5"/>
        </w:numPr>
        <w:spacing w:line="360" w:lineRule="auto"/>
      </w:pPr>
      <w:r>
        <w:t>касаются медицинских и руководящих должностей;</w:t>
      </w:r>
    </w:p>
    <w:p w:rsidR="00ED58A9" w:rsidRDefault="00ED58A9" w:rsidP="00ED58A9">
      <w:pPr>
        <w:pStyle w:val="a8"/>
        <w:numPr>
          <w:ilvl w:val="0"/>
          <w:numId w:val="5"/>
        </w:numPr>
        <w:spacing w:line="360" w:lineRule="auto"/>
      </w:pPr>
      <w:r>
        <w:t>содержат требования к квалификации работников, установленные Трудовым кодексом, другими федеральными законами, актами Президента, Правительства и федеральных органов исполнительной власти;</w:t>
      </w:r>
    </w:p>
    <w:p w:rsidR="00ED58A9" w:rsidRDefault="00ED58A9" w:rsidP="00ED58A9">
      <w:pPr>
        <w:pStyle w:val="a8"/>
        <w:numPr>
          <w:ilvl w:val="0"/>
          <w:numId w:val="5"/>
        </w:numPr>
        <w:spacing w:line="360" w:lineRule="auto"/>
      </w:pPr>
      <w:r>
        <w:t>касаются вновь вводимых должностей;</w:t>
      </w:r>
    </w:p>
    <w:p w:rsidR="00ED58A9" w:rsidRDefault="00ED58A9" w:rsidP="00ED58A9">
      <w:pPr>
        <w:pStyle w:val="a8"/>
        <w:numPr>
          <w:ilvl w:val="0"/>
          <w:numId w:val="5"/>
        </w:numPr>
        <w:spacing w:line="360" w:lineRule="auto"/>
      </w:pPr>
      <w:r>
        <w:t>были приняты в более ранние сроки.</w:t>
      </w:r>
    </w:p>
    <w:p w:rsidR="00ED58A9" w:rsidRDefault="00ED58A9" w:rsidP="00ED58A9">
      <w:pPr>
        <w:spacing w:line="360" w:lineRule="auto"/>
        <w:rPr>
          <w:b/>
          <w:sz w:val="20"/>
          <w:szCs w:val="20"/>
        </w:rPr>
      </w:pPr>
    </w:p>
    <w:p w:rsidR="00ED58A9" w:rsidRPr="00ED58A9" w:rsidRDefault="00ED58A9" w:rsidP="00ED58A9">
      <w:pPr>
        <w:spacing w:line="360" w:lineRule="auto"/>
        <w:rPr>
          <w:b/>
          <w:sz w:val="20"/>
          <w:szCs w:val="20"/>
        </w:rPr>
      </w:pPr>
      <w:r w:rsidRPr="00ED58A9">
        <w:rPr>
          <w:b/>
          <w:sz w:val="20"/>
          <w:szCs w:val="20"/>
        </w:rPr>
        <w:t>Таблица 2. План-график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1021"/>
        <w:gridCol w:w="2921"/>
        <w:gridCol w:w="2976"/>
        <w:gridCol w:w="1560"/>
      </w:tblGrid>
      <w:tr w:rsidR="00ED58A9" w:rsidRPr="00ED58A9" w:rsidTr="00ED58A9">
        <w:trPr>
          <w:trHeight w:val="60"/>
        </w:trPr>
        <w:tc>
          <w:tcPr>
            <w:tcW w:w="1587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Наименование</w:t>
            </w:r>
          </w:p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ED58A9">
              <w:rPr>
                <w:sz w:val="20"/>
                <w:szCs w:val="20"/>
              </w:rPr>
              <w:t>профстандарта</w:t>
            </w:r>
            <w:proofErr w:type="spellEnd"/>
          </w:p>
        </w:tc>
        <w:tc>
          <w:tcPr>
            <w:tcW w:w="102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Дата утверждения и номер</w:t>
            </w:r>
          </w:p>
        </w:tc>
        <w:tc>
          <w:tcPr>
            <w:tcW w:w="292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Перечень должностей учреждения,</w:t>
            </w:r>
          </w:p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 xml:space="preserve">на которые распространяются </w:t>
            </w:r>
            <w:proofErr w:type="spellStart"/>
            <w:r w:rsidRPr="00ED58A9">
              <w:rPr>
                <w:sz w:val="20"/>
                <w:szCs w:val="20"/>
              </w:rPr>
              <w:t>профстандарты</w:t>
            </w:r>
            <w:proofErr w:type="spellEnd"/>
          </w:p>
        </w:tc>
        <w:tc>
          <w:tcPr>
            <w:tcW w:w="297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 xml:space="preserve">Дата внедрения </w:t>
            </w:r>
            <w:proofErr w:type="spellStart"/>
            <w:r w:rsidRPr="00ED58A9">
              <w:rPr>
                <w:sz w:val="20"/>
                <w:szCs w:val="20"/>
              </w:rPr>
              <w:t>профстандарта</w:t>
            </w:r>
            <w:proofErr w:type="spellEnd"/>
            <w:r w:rsidRPr="00ED58A9">
              <w:rPr>
                <w:sz w:val="20"/>
                <w:szCs w:val="20"/>
              </w:rPr>
              <w:t xml:space="preserve"> в учреждении</w:t>
            </w:r>
          </w:p>
        </w:tc>
        <w:tc>
          <w:tcPr>
            <w:tcW w:w="1560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Примечание</w:t>
            </w:r>
          </w:p>
        </w:tc>
      </w:tr>
      <w:tr w:rsidR="00ED58A9" w:rsidRPr="00ED58A9" w:rsidTr="00ED58A9">
        <w:trPr>
          <w:trHeight w:val="60"/>
        </w:trPr>
        <w:tc>
          <w:tcPr>
            <w:tcW w:w="1587" w:type="dxa"/>
            <w:vMerge w:val="restart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D58A9" w:rsidRPr="00ED58A9" w:rsidTr="00ED58A9">
        <w:trPr>
          <w:trHeight w:val="60"/>
        </w:trPr>
        <w:tc>
          <w:tcPr>
            <w:tcW w:w="1587" w:type="dxa"/>
            <w:vMerge/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D58A9" w:rsidRPr="00ED58A9" w:rsidTr="00ED58A9">
        <w:trPr>
          <w:trHeight w:val="60"/>
        </w:trPr>
        <w:tc>
          <w:tcPr>
            <w:tcW w:w="1587" w:type="dxa"/>
            <w:vMerge/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D58A9" w:rsidRPr="00ED58A9" w:rsidTr="00ED58A9">
        <w:trPr>
          <w:trHeight w:val="60"/>
        </w:trPr>
        <w:tc>
          <w:tcPr>
            <w:tcW w:w="1587" w:type="dxa"/>
            <w:vMerge/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ED58A9" w:rsidRDefault="00ED58A9" w:rsidP="00ED58A9">
      <w:pPr>
        <w:spacing w:line="360" w:lineRule="auto"/>
      </w:pPr>
    </w:p>
    <w:p w:rsidR="00ED58A9" w:rsidRPr="00ED58A9" w:rsidRDefault="00ED58A9" w:rsidP="00ED58A9">
      <w:pPr>
        <w:spacing w:line="360" w:lineRule="auto"/>
        <w:rPr>
          <w:b/>
          <w:bCs/>
        </w:rPr>
      </w:pPr>
      <w:r w:rsidRPr="00ED58A9">
        <w:rPr>
          <w:b/>
          <w:bCs/>
        </w:rPr>
        <w:lastRenderedPageBreak/>
        <w:t>5. Перечень локальных нормативных актов, подлежащих изменению</w:t>
      </w:r>
    </w:p>
    <w:p w:rsidR="00ED58A9" w:rsidRPr="00ED58A9" w:rsidRDefault="00ED58A9" w:rsidP="00ED58A9">
      <w:pPr>
        <w:spacing w:line="360" w:lineRule="auto"/>
      </w:pPr>
      <w:r>
        <w:t>Перечень локальных нормативных актов и других документов учреждения (в том числе по вопросам аттестации, сертификации и других форм оценки квалификации работников), подлежащих изменению в связи с учетом положений профессиональных стандартов, подлежащих применению, определяется на основе анализа действующих документов.</w:t>
      </w:r>
    </w:p>
    <w:p w:rsidR="00ED58A9" w:rsidRDefault="00ED58A9" w:rsidP="00ED58A9">
      <w:pPr>
        <w:spacing w:line="360" w:lineRule="auto"/>
      </w:pPr>
      <w:r>
        <w:t>Изменение или отмена соответствующих документов производятся в установленном порядке.</w:t>
      </w:r>
    </w:p>
    <w:p w:rsidR="00ED58A9" w:rsidRDefault="00ED58A9" w:rsidP="00ED58A9">
      <w:pPr>
        <w:spacing w:line="360" w:lineRule="auto"/>
        <w:rPr>
          <w:b/>
          <w:bCs/>
          <w:sz w:val="20"/>
          <w:szCs w:val="20"/>
        </w:rPr>
      </w:pPr>
    </w:p>
    <w:p w:rsidR="00ED58A9" w:rsidRPr="00ED58A9" w:rsidRDefault="00ED58A9" w:rsidP="00ED58A9">
      <w:pPr>
        <w:spacing w:line="360" w:lineRule="auto"/>
        <w:rPr>
          <w:b/>
          <w:bCs/>
          <w:sz w:val="20"/>
          <w:szCs w:val="20"/>
        </w:rPr>
      </w:pPr>
      <w:r w:rsidRPr="00ED58A9">
        <w:rPr>
          <w:b/>
          <w:bCs/>
          <w:sz w:val="20"/>
          <w:szCs w:val="20"/>
        </w:rPr>
        <w:t>Таблица 3. Локальные нормативные акты, подлежащие изменению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89"/>
        <w:gridCol w:w="3098"/>
        <w:gridCol w:w="2268"/>
        <w:gridCol w:w="2835"/>
      </w:tblGrid>
      <w:tr w:rsidR="00ED58A9" w:rsidRPr="00ED58A9" w:rsidTr="00ED58A9">
        <w:trPr>
          <w:trHeight w:val="60"/>
        </w:trPr>
        <w:tc>
          <w:tcPr>
            <w:tcW w:w="2289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098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Дата утверждения и номер</w:t>
            </w:r>
          </w:p>
        </w:tc>
        <w:tc>
          <w:tcPr>
            <w:tcW w:w="2268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Подлежит изменению или отмене</w:t>
            </w:r>
          </w:p>
        </w:tc>
        <w:tc>
          <w:tcPr>
            <w:tcW w:w="283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  <w:r w:rsidRPr="00ED58A9">
              <w:rPr>
                <w:sz w:val="20"/>
                <w:szCs w:val="20"/>
              </w:rPr>
              <w:t>Сроки отмены или внесения изменений</w:t>
            </w:r>
          </w:p>
        </w:tc>
      </w:tr>
      <w:tr w:rsidR="00ED58A9" w:rsidRPr="00ED58A9" w:rsidTr="00ED58A9">
        <w:trPr>
          <w:trHeight w:val="60"/>
        </w:trPr>
        <w:tc>
          <w:tcPr>
            <w:tcW w:w="2289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98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D58A9" w:rsidRPr="00ED58A9" w:rsidTr="00ED58A9">
        <w:trPr>
          <w:trHeight w:val="60"/>
        </w:trPr>
        <w:tc>
          <w:tcPr>
            <w:tcW w:w="2289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98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solid" w:color="FFFFFF" w:fill="auto"/>
            <w:tcMar>
              <w:top w:w="105" w:type="dxa"/>
              <w:left w:w="113" w:type="dxa"/>
              <w:bottom w:w="113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D58A9" w:rsidRPr="00ED58A9" w:rsidTr="00ED58A9">
        <w:trPr>
          <w:trHeight w:val="60"/>
        </w:trPr>
        <w:tc>
          <w:tcPr>
            <w:tcW w:w="2289" w:type="dxa"/>
            <w:shd w:val="solid" w:color="FFFFFF" w:fill="auto"/>
            <w:tcMar>
              <w:top w:w="14" w:type="dxa"/>
              <w:left w:w="113" w:type="dxa"/>
              <w:bottom w:w="14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98" w:type="dxa"/>
            <w:shd w:val="solid" w:color="FFFFFF" w:fill="auto"/>
            <w:tcMar>
              <w:top w:w="14" w:type="dxa"/>
              <w:left w:w="113" w:type="dxa"/>
              <w:bottom w:w="14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solid" w:color="FFFFFF" w:fill="auto"/>
            <w:tcMar>
              <w:top w:w="14" w:type="dxa"/>
              <w:left w:w="113" w:type="dxa"/>
              <w:bottom w:w="14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solid" w:color="FFFFFF" w:fill="auto"/>
            <w:tcMar>
              <w:top w:w="14" w:type="dxa"/>
              <w:left w:w="113" w:type="dxa"/>
              <w:bottom w:w="14" w:type="dxa"/>
              <w:right w:w="113" w:type="dxa"/>
            </w:tcMar>
          </w:tcPr>
          <w:p w:rsidR="00ED58A9" w:rsidRPr="00ED58A9" w:rsidRDefault="00ED58A9" w:rsidP="00ED58A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ED58A9" w:rsidRDefault="00ED58A9" w:rsidP="00ED58A9">
      <w:pPr>
        <w:spacing w:line="360" w:lineRule="auto"/>
      </w:pPr>
    </w:p>
    <w:p w:rsidR="00C37301" w:rsidRPr="00ED58A9" w:rsidRDefault="00C37301" w:rsidP="00ED58A9">
      <w:pPr>
        <w:spacing w:line="360" w:lineRule="auto"/>
      </w:pPr>
    </w:p>
    <w:sectPr w:rsidR="00C37301" w:rsidRPr="00ED58A9" w:rsidSect="00C93BCE">
      <w:head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65" w:rsidRDefault="00564065" w:rsidP="00564065">
      <w:r>
        <w:separator/>
      </w:r>
    </w:p>
  </w:endnote>
  <w:endnote w:type="continuationSeparator" w:id="0">
    <w:p w:rsidR="00564065" w:rsidRDefault="00564065" w:rsidP="0056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65" w:rsidRDefault="00564065" w:rsidP="00564065">
      <w:r>
        <w:separator/>
      </w:r>
    </w:p>
  </w:footnote>
  <w:footnote w:type="continuationSeparator" w:id="0">
    <w:p w:rsidR="00564065" w:rsidRDefault="00564065" w:rsidP="0056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65" w:rsidRPr="00874660" w:rsidRDefault="00564065">
    <w:pPr>
      <w:pStyle w:val="a4"/>
    </w:pPr>
    <w:r>
      <w:t xml:space="preserve">Образец напечатан в </w:t>
    </w:r>
    <w:r w:rsidR="00287D54">
      <w:t>Приложении к журналу</w:t>
    </w:r>
    <w:r>
      <w:t xml:space="preserve"> «Здравоохранение», № </w:t>
    </w:r>
    <w:r w:rsidR="00C75F22">
      <w:t>2</w:t>
    </w:r>
    <w:r>
      <w:t xml:space="preserve">, 2018, с. </w:t>
    </w:r>
    <w:r w:rsidR="00287D54">
      <w:t>2</w:t>
    </w:r>
    <w:r w:rsidR="00874660" w:rsidRPr="00874660">
      <w:t>0</w:t>
    </w:r>
    <w:r w:rsidR="00C37301" w:rsidRPr="00C37301">
      <w:t>-</w:t>
    </w:r>
    <w:r w:rsidR="00287D54">
      <w:t>26</w:t>
    </w:r>
  </w:p>
  <w:p w:rsidR="002A05D4" w:rsidRPr="00874660" w:rsidRDefault="002A05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B1F"/>
    <w:multiLevelType w:val="hybridMultilevel"/>
    <w:tmpl w:val="6BD89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6FA7"/>
    <w:multiLevelType w:val="hybridMultilevel"/>
    <w:tmpl w:val="3DF2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975D2"/>
    <w:multiLevelType w:val="hybridMultilevel"/>
    <w:tmpl w:val="99D0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A7FDF"/>
    <w:multiLevelType w:val="hybridMultilevel"/>
    <w:tmpl w:val="A130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12D27"/>
    <w:multiLevelType w:val="hybridMultilevel"/>
    <w:tmpl w:val="DBE0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87D"/>
    <w:rsid w:val="0002387D"/>
    <w:rsid w:val="00171590"/>
    <w:rsid w:val="001A2DF7"/>
    <w:rsid w:val="00260A4A"/>
    <w:rsid w:val="00287D54"/>
    <w:rsid w:val="002A05D4"/>
    <w:rsid w:val="002A52D3"/>
    <w:rsid w:val="002C24A5"/>
    <w:rsid w:val="002F50C5"/>
    <w:rsid w:val="00317E3F"/>
    <w:rsid w:val="00354260"/>
    <w:rsid w:val="003A393B"/>
    <w:rsid w:val="003C2C97"/>
    <w:rsid w:val="00564065"/>
    <w:rsid w:val="005D5F3A"/>
    <w:rsid w:val="005E58C0"/>
    <w:rsid w:val="00656ED5"/>
    <w:rsid w:val="006E5EEF"/>
    <w:rsid w:val="006E5F6C"/>
    <w:rsid w:val="006E7F67"/>
    <w:rsid w:val="007417B8"/>
    <w:rsid w:val="007F033F"/>
    <w:rsid w:val="0083203A"/>
    <w:rsid w:val="00874660"/>
    <w:rsid w:val="00A00C88"/>
    <w:rsid w:val="00A17FFD"/>
    <w:rsid w:val="00A67E46"/>
    <w:rsid w:val="00A75954"/>
    <w:rsid w:val="00B25D13"/>
    <w:rsid w:val="00B83ACC"/>
    <w:rsid w:val="00BB67D2"/>
    <w:rsid w:val="00C0319C"/>
    <w:rsid w:val="00C37301"/>
    <w:rsid w:val="00C4243B"/>
    <w:rsid w:val="00C55DC0"/>
    <w:rsid w:val="00C75F22"/>
    <w:rsid w:val="00CD62E4"/>
    <w:rsid w:val="00CF5EBC"/>
    <w:rsid w:val="00DE1ACE"/>
    <w:rsid w:val="00E96612"/>
    <w:rsid w:val="00ED24F6"/>
    <w:rsid w:val="00ED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2387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02387D"/>
    <w:pPr>
      <w:autoSpaceDE w:val="0"/>
      <w:autoSpaceDN w:val="0"/>
      <w:adjustRightInd w:val="0"/>
      <w:spacing w:before="113" w:line="288" w:lineRule="auto"/>
      <w:ind w:left="283" w:right="283"/>
      <w:jc w:val="both"/>
      <w:textAlignment w:val="center"/>
    </w:pPr>
    <w:rPr>
      <w:rFonts w:ascii="Textbook New" w:hAnsi="Textbook New" w:cs="Textbook New"/>
      <w:color w:val="000000"/>
      <w:sz w:val="19"/>
      <w:szCs w:val="19"/>
    </w:rPr>
  </w:style>
  <w:style w:type="paragraph" w:customStyle="1" w:styleId="17PRIL-header-1">
    <w:name w:val="17PRIL-header-1"/>
    <w:basedOn w:val="a3"/>
    <w:uiPriority w:val="99"/>
    <w:rsid w:val="0002387D"/>
    <w:pPr>
      <w:suppressAutoHyphens/>
      <w:spacing w:before="283" w:after="113" w:line="280" w:lineRule="atLeast"/>
      <w:ind w:left="283" w:right="283"/>
      <w:jc w:val="center"/>
    </w:pPr>
    <w:rPr>
      <w:rFonts w:ascii="Textbook New Bold" w:hAnsi="Textbook New Bold" w:cs="Textbook New Bold"/>
      <w:b/>
      <w:bCs/>
      <w:sz w:val="26"/>
      <w:szCs w:val="26"/>
      <w:lang w:val="ru-RU"/>
    </w:rPr>
  </w:style>
  <w:style w:type="paragraph" w:customStyle="1" w:styleId="17PRIL-raspr">
    <w:name w:val="17PRIL-raspr"/>
    <w:basedOn w:val="17PRIL-txt"/>
    <w:uiPriority w:val="99"/>
    <w:rsid w:val="0002387D"/>
    <w:pPr>
      <w:spacing w:before="57" w:after="113"/>
      <w:jc w:val="left"/>
    </w:pPr>
    <w:rPr>
      <w:position w:val="-10"/>
      <w:sz w:val="12"/>
      <w:szCs w:val="12"/>
    </w:rPr>
  </w:style>
  <w:style w:type="paragraph" w:customStyle="1" w:styleId="1">
    <w:name w:val="Стиль абзаца 1"/>
    <w:basedOn w:val="17PRIL-txt"/>
    <w:uiPriority w:val="99"/>
    <w:rsid w:val="0002387D"/>
    <w:pPr>
      <w:spacing w:before="0"/>
      <w:ind w:left="0" w:right="0"/>
    </w:pPr>
  </w:style>
  <w:style w:type="character" w:customStyle="1" w:styleId="propis">
    <w:name w:val="propis"/>
    <w:basedOn w:val="a0"/>
    <w:uiPriority w:val="99"/>
    <w:rsid w:val="0002387D"/>
    <w:rPr>
      <w:color w:val="000000"/>
      <w:u w:val="none" w:color="000000"/>
    </w:rPr>
  </w:style>
  <w:style w:type="paragraph" w:styleId="a4">
    <w:name w:val="header"/>
    <w:basedOn w:val="a"/>
    <w:link w:val="a5"/>
    <w:rsid w:val="005640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64065"/>
    <w:rPr>
      <w:sz w:val="24"/>
      <w:szCs w:val="24"/>
    </w:rPr>
  </w:style>
  <w:style w:type="paragraph" w:styleId="a6">
    <w:name w:val="footer"/>
    <w:basedOn w:val="a"/>
    <w:link w:val="a7"/>
    <w:rsid w:val="00564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64065"/>
    <w:rPr>
      <w:sz w:val="24"/>
      <w:szCs w:val="24"/>
    </w:rPr>
  </w:style>
  <w:style w:type="paragraph" w:customStyle="1" w:styleId="12TABL-hroom">
    <w:name w:val="12TABL-hroom"/>
    <w:basedOn w:val="a"/>
    <w:uiPriority w:val="99"/>
    <w:rsid w:val="00ED24F6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extbook New Bold" w:hAnsi="Textbook New Bold" w:cs="Textbook New Bold"/>
      <w:b/>
      <w:bCs/>
      <w:color w:val="00FFFF"/>
      <w:sz w:val="18"/>
      <w:szCs w:val="18"/>
    </w:rPr>
  </w:style>
  <w:style w:type="paragraph" w:customStyle="1" w:styleId="12TABL-txt">
    <w:name w:val="12TABL-txt"/>
    <w:basedOn w:val="a"/>
    <w:uiPriority w:val="99"/>
    <w:rsid w:val="00ED24F6"/>
    <w:pPr>
      <w:autoSpaceDE w:val="0"/>
      <w:autoSpaceDN w:val="0"/>
      <w:adjustRightInd w:val="0"/>
      <w:spacing w:line="200" w:lineRule="atLeast"/>
      <w:textAlignment w:val="center"/>
    </w:pPr>
    <w:rPr>
      <w:rFonts w:ascii="Textbook New" w:hAnsi="Textbook New" w:cs="Textbook New"/>
      <w:color w:val="000000"/>
      <w:sz w:val="18"/>
      <w:szCs w:val="18"/>
    </w:rPr>
  </w:style>
  <w:style w:type="paragraph" w:customStyle="1" w:styleId="07BODY-txt">
    <w:name w:val="07BODY-txt"/>
    <w:basedOn w:val="a3"/>
    <w:uiPriority w:val="99"/>
    <w:rsid w:val="00C37301"/>
    <w:pPr>
      <w:ind w:firstLine="283"/>
      <w:jc w:val="both"/>
    </w:pPr>
    <w:rPr>
      <w:rFonts w:ascii="Nimrod Cyr MT" w:hAnsi="Nimrod Cyr MT" w:cs="Nimrod Cyr MT"/>
      <w:sz w:val="19"/>
      <w:szCs w:val="19"/>
      <w:lang w:val="ru-RU"/>
    </w:rPr>
  </w:style>
  <w:style w:type="paragraph" w:customStyle="1" w:styleId="17PPRIL-header-2">
    <w:name w:val="17PPRIL-header-2"/>
    <w:basedOn w:val="17PRIL-txt"/>
    <w:uiPriority w:val="99"/>
    <w:rsid w:val="00C37301"/>
    <w:pPr>
      <w:spacing w:before="340"/>
      <w:jc w:val="left"/>
    </w:pPr>
    <w:rPr>
      <w:rFonts w:ascii="Textbook New Bold" w:hAnsi="Textbook New Bold" w:cs="Textbook New Bold"/>
      <w:b/>
      <w:bCs/>
    </w:rPr>
  </w:style>
  <w:style w:type="paragraph" w:customStyle="1" w:styleId="17PRIL-bull">
    <w:name w:val="17PRIL-bull"/>
    <w:basedOn w:val="17PRIL-txt"/>
    <w:uiPriority w:val="99"/>
    <w:rsid w:val="00C37301"/>
    <w:pPr>
      <w:spacing w:before="0"/>
      <w:ind w:left="567" w:hanging="227"/>
    </w:pPr>
  </w:style>
  <w:style w:type="character" w:customStyle="1" w:styleId="Bold">
    <w:name w:val="Bold"/>
    <w:uiPriority w:val="99"/>
    <w:rsid w:val="00C37301"/>
    <w:rPr>
      <w:b/>
      <w:bCs/>
    </w:rPr>
  </w:style>
  <w:style w:type="character" w:customStyle="1" w:styleId="NoBREAK">
    <w:name w:val="NoBREAK"/>
    <w:uiPriority w:val="99"/>
    <w:rsid w:val="00C37301"/>
  </w:style>
  <w:style w:type="character" w:customStyle="1" w:styleId="www">
    <w:name w:val="www"/>
    <w:uiPriority w:val="99"/>
    <w:rsid w:val="00C37301"/>
    <w:rPr>
      <w:rFonts w:ascii="Textbook New" w:hAnsi="Textbook New" w:cs="Textbook New"/>
      <w:color w:val="00FFFF"/>
    </w:rPr>
  </w:style>
  <w:style w:type="paragraph" w:styleId="a8">
    <w:name w:val="List Paragraph"/>
    <w:basedOn w:val="a"/>
    <w:uiPriority w:val="34"/>
    <w:qFormat/>
    <w:rsid w:val="002A0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4851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nkuptsova</dc:creator>
  <cp:lastModifiedBy>nkuptsova</cp:lastModifiedBy>
  <cp:revision>2</cp:revision>
  <dcterms:created xsi:type="dcterms:W3CDTF">2018-01-31T10:07:00Z</dcterms:created>
  <dcterms:modified xsi:type="dcterms:W3CDTF">2018-01-31T10:07:00Z</dcterms:modified>
</cp:coreProperties>
</file>