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87D" w:rsidRDefault="0002387D" w:rsidP="0002387D">
      <w:pPr>
        <w:pStyle w:val="17PRIL-txt"/>
        <w:jc w:val="center"/>
        <w:rPr>
          <w:lang w:val="en-US"/>
        </w:rPr>
      </w:pPr>
    </w:p>
    <w:p w:rsidR="00C37301" w:rsidRDefault="00C37301" w:rsidP="00C37301">
      <w:pPr>
        <w:jc w:val="center"/>
      </w:pPr>
      <w:r>
        <w:t xml:space="preserve">______________________________________________________________ </w:t>
      </w:r>
      <w:r>
        <w:br/>
      </w:r>
      <w:r w:rsidRPr="00564065">
        <w:rPr>
          <w:vertAlign w:val="superscript"/>
        </w:rPr>
        <w:t>название учреждения</w:t>
      </w:r>
    </w:p>
    <w:p w:rsidR="00C37301" w:rsidRPr="00C37301" w:rsidRDefault="00C37301" w:rsidP="00C37301">
      <w:pPr>
        <w:spacing w:line="360" w:lineRule="auto"/>
      </w:pPr>
    </w:p>
    <w:p w:rsidR="00C37301" w:rsidRPr="00C37301" w:rsidRDefault="00C37301" w:rsidP="00C37301">
      <w:pPr>
        <w:spacing w:line="360" w:lineRule="auto"/>
        <w:jc w:val="center"/>
        <w:rPr>
          <w:b/>
        </w:rPr>
      </w:pPr>
      <w:r w:rsidRPr="00C37301">
        <w:rPr>
          <w:b/>
        </w:rPr>
        <w:t>ПРИКАЗ</w:t>
      </w:r>
    </w:p>
    <w:p w:rsidR="00C37301" w:rsidRPr="007417B8" w:rsidRDefault="00C37301" w:rsidP="00C37301">
      <w:pPr>
        <w:spacing w:line="360" w:lineRule="auto"/>
      </w:pPr>
      <w:r w:rsidRPr="007417B8">
        <w:t>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 ________</w:t>
      </w:r>
    </w:p>
    <w:p w:rsidR="00C37301" w:rsidRDefault="00C37301" w:rsidP="00C37301">
      <w:pPr>
        <w:spacing w:line="360" w:lineRule="auto"/>
        <w:ind w:left="1416"/>
        <w:rPr>
          <w:vertAlign w:val="subscript"/>
        </w:rPr>
      </w:pPr>
      <w:r w:rsidRPr="007417B8">
        <w:rPr>
          <w:vertAlign w:val="subscript"/>
        </w:rPr>
        <w:t>дата</w:t>
      </w:r>
    </w:p>
    <w:p w:rsidR="00C37301" w:rsidRPr="00494E8A" w:rsidRDefault="00C37301" w:rsidP="00C37301">
      <w:pPr>
        <w:spacing w:line="360" w:lineRule="auto"/>
        <w:jc w:val="center"/>
        <w:rPr>
          <w:b/>
        </w:rPr>
      </w:pPr>
    </w:p>
    <w:p w:rsidR="00C37301" w:rsidRPr="00C37301" w:rsidRDefault="00C37301" w:rsidP="00C37301">
      <w:pPr>
        <w:spacing w:line="360" w:lineRule="auto"/>
        <w:jc w:val="center"/>
        <w:rPr>
          <w:b/>
        </w:rPr>
      </w:pPr>
      <w:r w:rsidRPr="00C37301">
        <w:rPr>
          <w:b/>
        </w:rPr>
        <w:t>Об утверждении Положения</w:t>
      </w:r>
      <w:r w:rsidRPr="00C37301">
        <w:rPr>
          <w:b/>
        </w:rPr>
        <w:br/>
        <w:t>о Комиссии (Рабочей группе) по организации применения профессиональных стандартов</w:t>
      </w:r>
    </w:p>
    <w:p w:rsidR="00C37301" w:rsidRPr="00C37301" w:rsidRDefault="00C37301" w:rsidP="00C37301">
      <w:pPr>
        <w:spacing w:line="360" w:lineRule="auto"/>
      </w:pPr>
    </w:p>
    <w:p w:rsidR="00C37301" w:rsidRPr="002A05D4" w:rsidRDefault="00C37301" w:rsidP="00C37301">
      <w:pPr>
        <w:spacing w:line="360" w:lineRule="auto"/>
      </w:pPr>
      <w:r w:rsidRPr="00C37301">
        <w:t xml:space="preserve">В целях организации работ по применению профессиональных стандартов с учетом мнения работников (представительного органа работников) – протокол заседания профкома № </w:t>
      </w:r>
      <w:r w:rsidR="002A05D4" w:rsidRPr="002A05D4">
        <w:t>__________</w:t>
      </w:r>
      <w:r w:rsidRPr="00C37301">
        <w:t xml:space="preserve"> от </w:t>
      </w:r>
      <w:r w:rsidR="002A05D4" w:rsidRPr="002A05D4">
        <w:t>___</w:t>
      </w:r>
      <w:r w:rsidRPr="00C37301">
        <w:t xml:space="preserve"> </w:t>
      </w:r>
      <w:r w:rsidR="002A05D4" w:rsidRPr="002A05D4">
        <w:t xml:space="preserve"> _________________</w:t>
      </w:r>
      <w:r w:rsidRPr="00C37301">
        <w:t xml:space="preserve"> 20</w:t>
      </w:r>
      <w:r w:rsidR="002A05D4" w:rsidRPr="002A05D4">
        <w:t>__</w:t>
      </w:r>
      <w:r w:rsidRPr="00C37301">
        <w:t xml:space="preserve"> года</w:t>
      </w:r>
    </w:p>
    <w:p w:rsidR="002A05D4" w:rsidRPr="00C37301" w:rsidRDefault="002A05D4" w:rsidP="00C37301">
      <w:pPr>
        <w:spacing w:line="360" w:lineRule="auto"/>
      </w:pPr>
    </w:p>
    <w:p w:rsidR="00C37301" w:rsidRPr="00C37301" w:rsidRDefault="00C37301" w:rsidP="00C37301">
      <w:pPr>
        <w:spacing w:line="360" w:lineRule="auto"/>
      </w:pPr>
      <w:r w:rsidRPr="00C37301">
        <w:t>ПРИКАЗЫВАЮ:</w:t>
      </w:r>
    </w:p>
    <w:p w:rsidR="00C37301" w:rsidRPr="00C37301" w:rsidRDefault="00C37301" w:rsidP="00C37301">
      <w:pPr>
        <w:spacing w:line="360" w:lineRule="auto"/>
      </w:pPr>
      <w:r w:rsidRPr="00C37301">
        <w:t>1. Утвердить Положение о Комиссии (Рабочей гр</w:t>
      </w:r>
      <w:r w:rsidR="002A05D4">
        <w:t>уппе) по организации применения</w:t>
      </w:r>
      <w:r w:rsidR="002A05D4" w:rsidRPr="002A05D4">
        <w:t xml:space="preserve"> </w:t>
      </w:r>
      <w:r w:rsidRPr="00C37301">
        <w:t>профессиональных стандартов (приложение).</w:t>
      </w:r>
    </w:p>
    <w:p w:rsidR="00C37301" w:rsidRPr="00C37301" w:rsidRDefault="00C37301" w:rsidP="00C37301">
      <w:pPr>
        <w:spacing w:line="360" w:lineRule="auto"/>
      </w:pPr>
      <w:r w:rsidRPr="00C37301">
        <w:t xml:space="preserve">2. Документ ввести в действие с </w:t>
      </w:r>
      <w:r w:rsidR="002A05D4" w:rsidRPr="002A05D4">
        <w:t>___</w:t>
      </w:r>
      <w:r w:rsidR="002A05D4" w:rsidRPr="00C37301">
        <w:t xml:space="preserve"> </w:t>
      </w:r>
      <w:r w:rsidR="002A05D4" w:rsidRPr="002A05D4">
        <w:t xml:space="preserve"> _________________</w:t>
      </w:r>
      <w:r w:rsidR="002A05D4" w:rsidRPr="00C37301">
        <w:t xml:space="preserve"> 20</w:t>
      </w:r>
      <w:r w:rsidR="002A05D4" w:rsidRPr="002A05D4">
        <w:t>__</w:t>
      </w:r>
      <w:r w:rsidR="002A05D4" w:rsidRPr="00C37301">
        <w:t xml:space="preserve"> года</w:t>
      </w:r>
      <w:r w:rsidRPr="00C37301">
        <w:t>.</w:t>
      </w:r>
    </w:p>
    <w:p w:rsidR="00C37301" w:rsidRPr="00C37301" w:rsidRDefault="00C37301" w:rsidP="00C37301">
      <w:pPr>
        <w:spacing w:line="360" w:lineRule="auto"/>
      </w:pPr>
      <w:r w:rsidRPr="00C37301">
        <w:t xml:space="preserve">3. Заместителю главного врача по кадрам </w:t>
      </w:r>
      <w:r w:rsidR="002A05D4" w:rsidRPr="002A05D4">
        <w:t>____________________</w:t>
      </w:r>
      <w:r w:rsidRPr="00C37301">
        <w:t xml:space="preserve"> подготовить проект приказа об утверждении поименного состава Комиссии (Рабочей группы) по организации применения профессиональных стандартов.</w:t>
      </w:r>
    </w:p>
    <w:p w:rsidR="00C37301" w:rsidRPr="00C37301" w:rsidRDefault="00C37301" w:rsidP="00C37301">
      <w:pPr>
        <w:spacing w:line="360" w:lineRule="auto"/>
      </w:pPr>
      <w:r w:rsidRPr="00C37301">
        <w:t xml:space="preserve">4. </w:t>
      </w:r>
      <w:proofErr w:type="gramStart"/>
      <w:r w:rsidRPr="00C37301">
        <w:t>Контроль за</w:t>
      </w:r>
      <w:proofErr w:type="gramEnd"/>
      <w:r w:rsidRPr="00C37301">
        <w:t xml:space="preserve"> исполнением настоящего приказа возложить на заместителя главного врача по кадрам </w:t>
      </w:r>
      <w:r w:rsidR="002A05D4" w:rsidRPr="002A05D4">
        <w:t>___________________________.</w:t>
      </w:r>
    </w:p>
    <w:p w:rsidR="00C37301" w:rsidRPr="00C37301" w:rsidRDefault="00C37301" w:rsidP="00C37301">
      <w:pPr>
        <w:spacing w:line="360" w:lineRule="auto"/>
      </w:pPr>
    </w:p>
    <w:p w:rsidR="002A05D4" w:rsidRDefault="002A05D4" w:rsidP="002A05D4">
      <w:pPr>
        <w:spacing w:line="360" w:lineRule="auto"/>
      </w:pPr>
      <w:r>
        <w:t>Главный врач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:rsidR="002A05D4" w:rsidRDefault="002A05D4" w:rsidP="002A05D4">
      <w:pPr>
        <w:spacing w:line="360" w:lineRule="auto"/>
      </w:pPr>
      <w:r>
        <w:t xml:space="preserve">С приказом </w:t>
      </w:r>
      <w:proofErr w:type="gramStart"/>
      <w:r>
        <w:t>ознакомлены</w:t>
      </w:r>
      <w:proofErr w:type="gramEnd"/>
      <w:r>
        <w:t>:</w:t>
      </w:r>
    </w:p>
    <w:p w:rsidR="002A05D4" w:rsidRPr="007417B8" w:rsidRDefault="002A05D4" w:rsidP="002A05D4">
      <w:pPr>
        <w:spacing w:line="360" w:lineRule="auto"/>
      </w:pPr>
    </w:p>
    <w:p w:rsidR="00C37301" w:rsidRPr="00494E8A" w:rsidRDefault="00C37301" w:rsidP="00C37301">
      <w:pPr>
        <w:spacing w:line="360" w:lineRule="auto"/>
      </w:pPr>
    </w:p>
    <w:p w:rsidR="002A05D4" w:rsidRPr="00494E8A" w:rsidRDefault="002A05D4" w:rsidP="00C37301">
      <w:pPr>
        <w:spacing w:line="360" w:lineRule="auto"/>
      </w:pPr>
    </w:p>
    <w:p w:rsidR="002A05D4" w:rsidRPr="00494E8A" w:rsidRDefault="002A05D4" w:rsidP="00C37301">
      <w:pPr>
        <w:spacing w:line="360" w:lineRule="auto"/>
      </w:pPr>
    </w:p>
    <w:p w:rsidR="002A05D4" w:rsidRPr="00494E8A" w:rsidRDefault="002A05D4" w:rsidP="00C37301">
      <w:pPr>
        <w:spacing w:line="360" w:lineRule="auto"/>
      </w:pPr>
    </w:p>
    <w:p w:rsidR="002A05D4" w:rsidRPr="00494E8A" w:rsidRDefault="002A05D4" w:rsidP="00C37301">
      <w:pPr>
        <w:spacing w:line="360" w:lineRule="auto"/>
      </w:pPr>
    </w:p>
    <w:p w:rsidR="002A05D4" w:rsidRPr="00494E8A" w:rsidRDefault="002A05D4" w:rsidP="00C37301">
      <w:pPr>
        <w:spacing w:line="360" w:lineRule="auto"/>
      </w:pPr>
    </w:p>
    <w:p w:rsidR="002A05D4" w:rsidRPr="00494E8A" w:rsidRDefault="002A05D4" w:rsidP="00C37301">
      <w:pPr>
        <w:spacing w:line="360" w:lineRule="auto"/>
      </w:pPr>
    </w:p>
    <w:p w:rsidR="002A05D4" w:rsidRPr="00494E8A" w:rsidRDefault="002A05D4" w:rsidP="00C37301">
      <w:pPr>
        <w:spacing w:line="360" w:lineRule="auto"/>
      </w:pPr>
    </w:p>
    <w:p w:rsidR="002A05D4" w:rsidRPr="00494E8A" w:rsidRDefault="002A05D4" w:rsidP="00C37301">
      <w:pPr>
        <w:spacing w:line="360" w:lineRule="auto"/>
      </w:pPr>
    </w:p>
    <w:p w:rsidR="002A05D4" w:rsidRPr="00494E8A" w:rsidRDefault="002A05D4" w:rsidP="00C37301">
      <w:pPr>
        <w:spacing w:line="360" w:lineRule="auto"/>
      </w:pPr>
    </w:p>
    <w:p w:rsidR="00C37301" w:rsidRPr="00C37301" w:rsidRDefault="00C37301" w:rsidP="002A05D4">
      <w:pPr>
        <w:spacing w:line="360" w:lineRule="auto"/>
        <w:jc w:val="right"/>
      </w:pPr>
      <w:r w:rsidRPr="00C37301">
        <w:t xml:space="preserve">Приложение </w:t>
      </w:r>
      <w:r w:rsidRPr="00C37301">
        <w:br/>
        <w:t>к приказу № 54 от 07.02.2018</w:t>
      </w:r>
    </w:p>
    <w:p w:rsidR="00C37301" w:rsidRPr="002A05D4" w:rsidRDefault="00C37301" w:rsidP="002A05D4">
      <w:pPr>
        <w:spacing w:line="360" w:lineRule="auto"/>
        <w:jc w:val="center"/>
        <w:rPr>
          <w:b/>
        </w:rPr>
      </w:pPr>
      <w:r w:rsidRPr="002A05D4">
        <w:rPr>
          <w:b/>
        </w:rPr>
        <w:t xml:space="preserve">Положение </w:t>
      </w:r>
      <w:r w:rsidRPr="002A05D4">
        <w:rPr>
          <w:b/>
        </w:rPr>
        <w:br/>
        <w:t xml:space="preserve">о Комиссии (Рабочей группе) по организации </w:t>
      </w:r>
      <w:r w:rsidRPr="002A05D4">
        <w:rPr>
          <w:b/>
        </w:rPr>
        <w:br/>
        <w:t>применения профессиональных стандартов</w:t>
      </w:r>
    </w:p>
    <w:p w:rsidR="00C37301" w:rsidRPr="002A05D4" w:rsidRDefault="00C37301" w:rsidP="00C37301">
      <w:pPr>
        <w:spacing w:line="360" w:lineRule="auto"/>
        <w:rPr>
          <w:b/>
        </w:rPr>
      </w:pPr>
      <w:r w:rsidRPr="002A05D4">
        <w:rPr>
          <w:b/>
        </w:rPr>
        <w:t>1. Общие положения</w:t>
      </w:r>
    </w:p>
    <w:p w:rsidR="00C37301" w:rsidRPr="00C37301" w:rsidRDefault="00C37301" w:rsidP="00C37301">
      <w:pPr>
        <w:spacing w:line="360" w:lineRule="auto"/>
      </w:pPr>
      <w:r w:rsidRPr="00C37301">
        <w:t xml:space="preserve">1.1. </w:t>
      </w:r>
      <w:proofErr w:type="gramStart"/>
      <w:r w:rsidRPr="00C37301">
        <w:t>Настоящее Положение о Комиссии (Рабочей группе) по организации применения профессиональных стандартов (далее – Комиссия) разработано в соответствии с постановлением Правительства Российской Федерации от 27.06.2016 № 584 «Об особенностях применения профессиональных стандартов в части требований, обязательных для применения государственными внебюджетными фондами Российской Федерации, государственными или муниципальными учреждениями, государственными или муниципальными унитарными предприятиями, а также государственными корпорациями, государственными компаниями и хозяйственными обществами, более пятидесяти</w:t>
      </w:r>
      <w:proofErr w:type="gramEnd"/>
      <w:r w:rsidRPr="00C37301">
        <w:t xml:space="preserve"> процентов акций (долей) в уставном капитале которых находится в государственной собственности или муниципальной собственности» и направлено на установление порядка работы по введению в учреждении профессиональных стандартов.</w:t>
      </w:r>
    </w:p>
    <w:p w:rsidR="00C37301" w:rsidRPr="00C37301" w:rsidRDefault="00C37301" w:rsidP="00C37301">
      <w:pPr>
        <w:spacing w:line="360" w:lineRule="auto"/>
      </w:pPr>
      <w:r w:rsidRPr="00C37301">
        <w:t>Положение предусматривает порядок формирования, основные задачи, функции и права Комиссии.</w:t>
      </w:r>
    </w:p>
    <w:p w:rsidR="00C37301" w:rsidRPr="00C37301" w:rsidRDefault="00C37301" w:rsidP="00C37301">
      <w:pPr>
        <w:spacing w:line="360" w:lineRule="auto"/>
      </w:pPr>
      <w:r w:rsidRPr="00C37301">
        <w:t>1.2. В своей работе Комиссия руководствуется законодательными и иными нормативными правовыми актами Российской Федерации о труде, нормировании и охране труда, коллективным договором, локальными нормативными правовыми актами учреждения.</w:t>
      </w:r>
    </w:p>
    <w:p w:rsidR="00C37301" w:rsidRPr="00C37301" w:rsidRDefault="00C37301" w:rsidP="00C37301">
      <w:pPr>
        <w:spacing w:line="360" w:lineRule="auto"/>
      </w:pPr>
      <w:r w:rsidRPr="00C37301">
        <w:t>1.3. Комиссия является составной частью системы управления трудовыми ресурсами в учреждении.</w:t>
      </w:r>
    </w:p>
    <w:p w:rsidR="00C37301" w:rsidRPr="00C37301" w:rsidRDefault="00C37301" w:rsidP="00C37301">
      <w:pPr>
        <w:spacing w:line="360" w:lineRule="auto"/>
      </w:pPr>
      <w:r w:rsidRPr="00C37301">
        <w:t>1.4. Работа Комиссии строится на принципах социального партнерства, что выражается во включении в состав Комиссии представителя работников (профсоюзной организации) и учете мнения представителя работников при работе Комиссии.</w:t>
      </w:r>
    </w:p>
    <w:p w:rsidR="00C37301" w:rsidRPr="00C37301" w:rsidRDefault="00C37301" w:rsidP="00C37301">
      <w:pPr>
        <w:spacing w:line="360" w:lineRule="auto"/>
      </w:pPr>
      <w:r w:rsidRPr="00C37301">
        <w:t>1.5. В состав Комиссии входят в соответствии с должностью:</w:t>
      </w:r>
    </w:p>
    <w:p w:rsidR="00C37301" w:rsidRPr="00C37301" w:rsidRDefault="00C37301" w:rsidP="002A05D4">
      <w:pPr>
        <w:pStyle w:val="a8"/>
        <w:numPr>
          <w:ilvl w:val="0"/>
          <w:numId w:val="1"/>
        </w:numPr>
        <w:spacing w:line="360" w:lineRule="auto"/>
      </w:pPr>
      <w:r w:rsidRPr="00C37301">
        <w:t>заместитель главного врача по кадрам – председатель Комиссии;</w:t>
      </w:r>
    </w:p>
    <w:p w:rsidR="00C37301" w:rsidRPr="00C37301" w:rsidRDefault="00C37301" w:rsidP="002A05D4">
      <w:pPr>
        <w:pStyle w:val="a8"/>
        <w:numPr>
          <w:ilvl w:val="0"/>
          <w:numId w:val="1"/>
        </w:numPr>
        <w:spacing w:line="360" w:lineRule="auto"/>
      </w:pPr>
      <w:r w:rsidRPr="00C37301">
        <w:t>заместитель главного врача по экономическим вопросам – заместитель председателя Комиссии;</w:t>
      </w:r>
    </w:p>
    <w:p w:rsidR="00C37301" w:rsidRPr="00C37301" w:rsidRDefault="00C37301" w:rsidP="002A05D4">
      <w:pPr>
        <w:pStyle w:val="a8"/>
        <w:numPr>
          <w:ilvl w:val="0"/>
          <w:numId w:val="1"/>
        </w:numPr>
        <w:spacing w:line="360" w:lineRule="auto"/>
      </w:pPr>
      <w:r w:rsidRPr="00C37301">
        <w:t>специалист отдела кадров – секретарь Комиссии;</w:t>
      </w:r>
    </w:p>
    <w:p w:rsidR="00C37301" w:rsidRPr="00C37301" w:rsidRDefault="00C37301" w:rsidP="002A05D4">
      <w:pPr>
        <w:pStyle w:val="a8"/>
        <w:numPr>
          <w:ilvl w:val="0"/>
          <w:numId w:val="1"/>
        </w:numPr>
        <w:spacing w:line="360" w:lineRule="auto"/>
      </w:pPr>
      <w:r w:rsidRPr="00C37301">
        <w:t>заместитель главного врача по медицинской части (</w:t>
      </w:r>
      <w:proofErr w:type="spellStart"/>
      <w:r w:rsidRPr="00C37301">
        <w:t>начмед</w:t>
      </w:r>
      <w:proofErr w:type="spellEnd"/>
      <w:r w:rsidRPr="00C37301">
        <w:t>);</w:t>
      </w:r>
    </w:p>
    <w:p w:rsidR="00C37301" w:rsidRPr="00C37301" w:rsidRDefault="00C37301" w:rsidP="002A05D4">
      <w:pPr>
        <w:pStyle w:val="a8"/>
        <w:numPr>
          <w:ilvl w:val="0"/>
          <w:numId w:val="1"/>
        </w:numPr>
        <w:spacing w:line="360" w:lineRule="auto"/>
      </w:pPr>
      <w:r w:rsidRPr="00C37301">
        <w:t>заместитель главного врача по клинико-экспертной работе;</w:t>
      </w:r>
    </w:p>
    <w:p w:rsidR="00C37301" w:rsidRPr="00C37301" w:rsidRDefault="00C37301" w:rsidP="002A05D4">
      <w:pPr>
        <w:pStyle w:val="a8"/>
        <w:numPr>
          <w:ilvl w:val="0"/>
          <w:numId w:val="1"/>
        </w:numPr>
        <w:spacing w:line="360" w:lineRule="auto"/>
      </w:pPr>
      <w:r w:rsidRPr="00C37301">
        <w:t>председатель профсоюзной организации учреждения – по согласованию;</w:t>
      </w:r>
    </w:p>
    <w:p w:rsidR="00C37301" w:rsidRPr="00C37301" w:rsidRDefault="00C37301" w:rsidP="002A05D4">
      <w:pPr>
        <w:pStyle w:val="a8"/>
        <w:numPr>
          <w:ilvl w:val="0"/>
          <w:numId w:val="1"/>
        </w:numPr>
        <w:spacing w:line="360" w:lineRule="auto"/>
      </w:pPr>
      <w:r w:rsidRPr="00C37301">
        <w:t>юрисконсульт.</w:t>
      </w:r>
    </w:p>
    <w:p w:rsidR="00C37301" w:rsidRPr="00C37301" w:rsidRDefault="00C37301" w:rsidP="00C37301">
      <w:pPr>
        <w:spacing w:line="360" w:lineRule="auto"/>
      </w:pPr>
      <w:r w:rsidRPr="00C37301">
        <w:lastRenderedPageBreak/>
        <w:t>Персональный (</w:t>
      </w:r>
      <w:proofErr w:type="spellStart"/>
      <w:r w:rsidRPr="00C37301">
        <w:t>пофамильный</w:t>
      </w:r>
      <w:proofErr w:type="spellEnd"/>
      <w:r w:rsidRPr="00C37301">
        <w:t>) состав Комиссии утверждается приказом главного врача.</w:t>
      </w:r>
    </w:p>
    <w:p w:rsidR="00C37301" w:rsidRPr="00C37301" w:rsidRDefault="00C37301" w:rsidP="00C37301">
      <w:pPr>
        <w:spacing w:line="360" w:lineRule="auto"/>
      </w:pPr>
      <w:r w:rsidRPr="00C37301">
        <w:t>Выдвижение в состав Комиссии представителей работников учреждения осуществляется на основании решения профкома.</w:t>
      </w:r>
    </w:p>
    <w:p w:rsidR="00C37301" w:rsidRPr="00C37301" w:rsidRDefault="00C37301" w:rsidP="00C37301">
      <w:pPr>
        <w:spacing w:line="360" w:lineRule="auto"/>
      </w:pPr>
      <w:r w:rsidRPr="00C37301">
        <w:t>К работе Комиссии могут привлекаться другие сотрудники учреждения с совещательным голосом.</w:t>
      </w:r>
    </w:p>
    <w:p w:rsidR="002A05D4" w:rsidRPr="00494E8A" w:rsidRDefault="002A05D4" w:rsidP="00C37301">
      <w:pPr>
        <w:spacing w:line="360" w:lineRule="auto"/>
        <w:rPr>
          <w:b/>
        </w:rPr>
      </w:pPr>
    </w:p>
    <w:p w:rsidR="00C37301" w:rsidRPr="002A05D4" w:rsidRDefault="00C37301" w:rsidP="00C37301">
      <w:pPr>
        <w:spacing w:line="360" w:lineRule="auto"/>
        <w:rPr>
          <w:b/>
        </w:rPr>
      </w:pPr>
      <w:r w:rsidRPr="002A05D4">
        <w:rPr>
          <w:b/>
        </w:rPr>
        <w:t>2. Функции Комиссии</w:t>
      </w:r>
    </w:p>
    <w:p w:rsidR="00C37301" w:rsidRPr="00C37301" w:rsidRDefault="00C37301" w:rsidP="00C37301">
      <w:pPr>
        <w:spacing w:line="360" w:lineRule="auto"/>
      </w:pPr>
      <w:r w:rsidRPr="00C37301">
        <w:t>2.1. Целью деятельности Комиссии является содействие организации внедрения в учреждении профессиональных стандартов путем планирования работы по введению профессиональных стандартов, коллегиальной оценки предполагаемых к внедрению профессиональных стандартов, должностных инструкций, аттестации работников и т. д.</w:t>
      </w:r>
    </w:p>
    <w:p w:rsidR="00C37301" w:rsidRPr="00C37301" w:rsidRDefault="00C37301" w:rsidP="00C37301">
      <w:pPr>
        <w:spacing w:line="360" w:lineRule="auto"/>
      </w:pPr>
      <w:r w:rsidRPr="00C37301">
        <w:t>2.2. Комиссия осуществляет следующие функции:</w:t>
      </w:r>
    </w:p>
    <w:p w:rsidR="00C37301" w:rsidRPr="00C37301" w:rsidRDefault="00C37301" w:rsidP="002A05D4">
      <w:pPr>
        <w:pStyle w:val="a8"/>
        <w:numPr>
          <w:ilvl w:val="0"/>
          <w:numId w:val="2"/>
        </w:numPr>
        <w:spacing w:line="360" w:lineRule="auto"/>
      </w:pPr>
      <w:r w:rsidRPr="00C37301">
        <w:t>разработка плана работ по введению профессиональных стандартов;</w:t>
      </w:r>
    </w:p>
    <w:p w:rsidR="00C37301" w:rsidRPr="00C37301" w:rsidRDefault="00C37301" w:rsidP="002A05D4">
      <w:pPr>
        <w:pStyle w:val="a8"/>
        <w:numPr>
          <w:ilvl w:val="0"/>
          <w:numId w:val="2"/>
        </w:numPr>
        <w:spacing w:line="360" w:lineRule="auto"/>
      </w:pPr>
      <w:r w:rsidRPr="00C37301">
        <w:t>предварительное рассмотрение предложений кадровой службы и руководителей структурных подразделений по пересмотру должностных инструкций;</w:t>
      </w:r>
    </w:p>
    <w:p w:rsidR="00C37301" w:rsidRPr="00C37301" w:rsidRDefault="00C37301" w:rsidP="002A05D4">
      <w:pPr>
        <w:pStyle w:val="a8"/>
        <w:numPr>
          <w:ilvl w:val="0"/>
          <w:numId w:val="2"/>
        </w:numPr>
        <w:spacing w:line="360" w:lineRule="auto"/>
      </w:pPr>
      <w:r w:rsidRPr="00C37301">
        <w:t>внесение предложений по срокам введения профессиональных стандартов;</w:t>
      </w:r>
    </w:p>
    <w:p w:rsidR="00C37301" w:rsidRPr="00C37301" w:rsidRDefault="00C37301" w:rsidP="002A05D4">
      <w:pPr>
        <w:pStyle w:val="a8"/>
        <w:numPr>
          <w:ilvl w:val="0"/>
          <w:numId w:val="2"/>
        </w:numPr>
        <w:spacing w:line="360" w:lineRule="auto"/>
      </w:pPr>
      <w:r w:rsidRPr="00C37301">
        <w:t xml:space="preserve">обеспечение общественного </w:t>
      </w:r>
      <w:proofErr w:type="gramStart"/>
      <w:r w:rsidRPr="00C37301">
        <w:t>контроля за</w:t>
      </w:r>
      <w:proofErr w:type="gramEnd"/>
      <w:r w:rsidRPr="00C37301">
        <w:t xml:space="preserve"> соблюдением прав работников, предусмотренных действующим законодательством и коллективным договором (соглашением);</w:t>
      </w:r>
    </w:p>
    <w:p w:rsidR="00C37301" w:rsidRPr="00C37301" w:rsidRDefault="00C37301" w:rsidP="002A05D4">
      <w:pPr>
        <w:pStyle w:val="a8"/>
        <w:numPr>
          <w:ilvl w:val="0"/>
          <w:numId w:val="2"/>
        </w:numPr>
        <w:spacing w:line="360" w:lineRule="auto"/>
      </w:pPr>
      <w:r w:rsidRPr="00C37301">
        <w:t>информирование работников учреждения о проводимых мероприятиях по внедрению профессиональных стандартов;</w:t>
      </w:r>
    </w:p>
    <w:p w:rsidR="00C37301" w:rsidRPr="00C37301" w:rsidRDefault="00C37301" w:rsidP="002A05D4">
      <w:pPr>
        <w:pStyle w:val="a8"/>
        <w:numPr>
          <w:ilvl w:val="0"/>
          <w:numId w:val="2"/>
        </w:numPr>
        <w:spacing w:line="360" w:lineRule="auto"/>
      </w:pPr>
      <w:r w:rsidRPr="00C37301">
        <w:t>рассмотрение предложений администрации учреждения, представителей работников и отдельных работников по вопросам введения профессиональных стандартов;</w:t>
      </w:r>
    </w:p>
    <w:p w:rsidR="00C37301" w:rsidRPr="00C37301" w:rsidRDefault="00C37301" w:rsidP="002A05D4">
      <w:pPr>
        <w:pStyle w:val="a8"/>
        <w:numPr>
          <w:ilvl w:val="0"/>
          <w:numId w:val="2"/>
        </w:numPr>
        <w:spacing w:line="360" w:lineRule="auto"/>
      </w:pPr>
      <w:r w:rsidRPr="00C37301">
        <w:t>разработка мероприятий по повышению квалификации работников;</w:t>
      </w:r>
    </w:p>
    <w:p w:rsidR="00C37301" w:rsidRPr="00C37301" w:rsidRDefault="00C37301" w:rsidP="002A05D4">
      <w:pPr>
        <w:pStyle w:val="a8"/>
        <w:numPr>
          <w:ilvl w:val="0"/>
          <w:numId w:val="2"/>
        </w:numPr>
        <w:spacing w:line="360" w:lineRule="auto"/>
      </w:pPr>
      <w:r w:rsidRPr="00C37301">
        <w:t>разработка предложений по проведению аттестации работников на предмет соответствия их квалификации требованиям профессиональных стандартов;</w:t>
      </w:r>
    </w:p>
    <w:p w:rsidR="00C37301" w:rsidRPr="00C37301" w:rsidRDefault="00C37301" w:rsidP="002A05D4">
      <w:pPr>
        <w:pStyle w:val="a8"/>
        <w:numPr>
          <w:ilvl w:val="0"/>
          <w:numId w:val="2"/>
        </w:numPr>
        <w:spacing w:line="360" w:lineRule="auto"/>
      </w:pPr>
      <w:proofErr w:type="gramStart"/>
      <w:r w:rsidRPr="00C37301">
        <w:t>создании</w:t>
      </w:r>
      <w:proofErr w:type="gramEnd"/>
      <w:r w:rsidRPr="00C37301">
        <w:t xml:space="preserve"> системы мер, направленных на соблюдение утвержденных должностных инструкций.</w:t>
      </w:r>
    </w:p>
    <w:p w:rsidR="002A05D4" w:rsidRPr="00494E8A" w:rsidRDefault="002A05D4" w:rsidP="00C37301">
      <w:pPr>
        <w:spacing w:line="360" w:lineRule="auto"/>
        <w:rPr>
          <w:b/>
        </w:rPr>
      </w:pPr>
    </w:p>
    <w:p w:rsidR="00C37301" w:rsidRPr="002A05D4" w:rsidRDefault="00C37301" w:rsidP="00C37301">
      <w:pPr>
        <w:spacing w:line="360" w:lineRule="auto"/>
        <w:rPr>
          <w:b/>
        </w:rPr>
      </w:pPr>
      <w:r w:rsidRPr="002A05D4">
        <w:rPr>
          <w:b/>
        </w:rPr>
        <w:t>3. Порядок работы Комиссии</w:t>
      </w:r>
    </w:p>
    <w:p w:rsidR="00C37301" w:rsidRPr="00C37301" w:rsidRDefault="00C37301" w:rsidP="00C37301">
      <w:pPr>
        <w:spacing w:line="360" w:lineRule="auto"/>
      </w:pPr>
      <w:r w:rsidRPr="00C37301">
        <w:t>3.1. Комиссия возглавляется председателем Комиссии.</w:t>
      </w:r>
    </w:p>
    <w:p w:rsidR="00C37301" w:rsidRPr="00C37301" w:rsidRDefault="00C37301" w:rsidP="00C37301">
      <w:pPr>
        <w:spacing w:line="360" w:lineRule="auto"/>
      </w:pPr>
      <w:r w:rsidRPr="00C37301">
        <w:t>3.2. Заместитель председателя Комиссии по указанию или по согласованию с председателем Комиссии, а также в период его отсутствия осуществляет его функции и имеет право подписи документов при отсутствии председателя.</w:t>
      </w:r>
    </w:p>
    <w:p w:rsidR="00C37301" w:rsidRPr="00C37301" w:rsidRDefault="00C37301" w:rsidP="00C37301">
      <w:pPr>
        <w:spacing w:line="360" w:lineRule="auto"/>
      </w:pPr>
      <w:r w:rsidRPr="00C37301">
        <w:t>3.3. Секретарь комиссии осуществляет:</w:t>
      </w:r>
    </w:p>
    <w:p w:rsidR="00C37301" w:rsidRPr="00C37301" w:rsidRDefault="00C37301" w:rsidP="002A05D4">
      <w:pPr>
        <w:pStyle w:val="a8"/>
        <w:numPr>
          <w:ilvl w:val="0"/>
          <w:numId w:val="3"/>
        </w:numPr>
        <w:spacing w:line="360" w:lineRule="auto"/>
      </w:pPr>
      <w:r w:rsidRPr="00C37301">
        <w:t xml:space="preserve">оперативный </w:t>
      </w:r>
      <w:proofErr w:type="gramStart"/>
      <w:r w:rsidRPr="00C37301">
        <w:t>контроль за</w:t>
      </w:r>
      <w:proofErr w:type="gramEnd"/>
      <w:r w:rsidRPr="00C37301">
        <w:t xml:space="preserve"> исполнением планов, решений и рекомендаций Комиссии;</w:t>
      </w:r>
    </w:p>
    <w:p w:rsidR="00C37301" w:rsidRPr="00C37301" w:rsidRDefault="00C37301" w:rsidP="002A05D4">
      <w:pPr>
        <w:pStyle w:val="a8"/>
        <w:numPr>
          <w:ilvl w:val="0"/>
          <w:numId w:val="3"/>
        </w:numPr>
        <w:spacing w:line="360" w:lineRule="auto"/>
      </w:pPr>
      <w:r w:rsidRPr="00C37301">
        <w:t>выполнение указаний председателя или заместителя председателя Комиссии;</w:t>
      </w:r>
    </w:p>
    <w:p w:rsidR="00C37301" w:rsidRPr="00C37301" w:rsidRDefault="00C37301" w:rsidP="002A05D4">
      <w:pPr>
        <w:pStyle w:val="a8"/>
        <w:numPr>
          <w:ilvl w:val="0"/>
          <w:numId w:val="3"/>
        </w:numPr>
        <w:spacing w:line="360" w:lineRule="auto"/>
      </w:pPr>
      <w:r w:rsidRPr="00C37301">
        <w:lastRenderedPageBreak/>
        <w:t>подготовку проектов планов работы Комиссии, рекомендаций, решений, заключений Комиссии по соответствующим вопросам, контролирует их прохождение и необходимые согласования;</w:t>
      </w:r>
    </w:p>
    <w:p w:rsidR="00C37301" w:rsidRPr="00C37301" w:rsidRDefault="00C37301" w:rsidP="002A05D4">
      <w:pPr>
        <w:pStyle w:val="a8"/>
        <w:numPr>
          <w:ilvl w:val="0"/>
          <w:numId w:val="3"/>
        </w:numPr>
        <w:spacing w:line="360" w:lineRule="auto"/>
      </w:pPr>
      <w:r w:rsidRPr="00C37301">
        <w:t>оповещение членов Комиссии, а также привлекаемых к работе с ней специалистов о времени и месте проводимых мероприятий (заседаний Комиссии и т. д.);</w:t>
      </w:r>
    </w:p>
    <w:p w:rsidR="00C37301" w:rsidRPr="00C37301" w:rsidRDefault="00C37301" w:rsidP="002A05D4">
      <w:pPr>
        <w:pStyle w:val="a8"/>
        <w:numPr>
          <w:ilvl w:val="0"/>
          <w:numId w:val="3"/>
        </w:numPr>
        <w:spacing w:line="360" w:lineRule="auto"/>
      </w:pPr>
      <w:r w:rsidRPr="00C37301">
        <w:t>ведение протоколов заседаний Комиссии;</w:t>
      </w:r>
    </w:p>
    <w:p w:rsidR="00C37301" w:rsidRPr="00C37301" w:rsidRDefault="00C37301" w:rsidP="002A05D4">
      <w:pPr>
        <w:pStyle w:val="a8"/>
        <w:numPr>
          <w:ilvl w:val="0"/>
          <w:numId w:val="3"/>
        </w:numPr>
        <w:spacing w:line="360" w:lineRule="auto"/>
      </w:pPr>
      <w:r w:rsidRPr="00C37301">
        <w:t>по согласованию в установленном порядке может представлять Комиссию на общественных мероприятиях, в общественных организациях, осуществлять необходимые связи со средствами массовой информации.</w:t>
      </w:r>
    </w:p>
    <w:p w:rsidR="00C37301" w:rsidRPr="00C37301" w:rsidRDefault="00C37301" w:rsidP="00C37301">
      <w:pPr>
        <w:spacing w:line="360" w:lineRule="auto"/>
      </w:pPr>
      <w:r w:rsidRPr="00C37301">
        <w:t xml:space="preserve">3.4. Комиссия осуществляет свою деятельность в соответствии </w:t>
      </w:r>
      <w:proofErr w:type="gramStart"/>
      <w:r w:rsidRPr="00C37301">
        <w:t>с</w:t>
      </w:r>
      <w:proofErr w:type="gramEnd"/>
      <w:r w:rsidRPr="00C37301">
        <w:t xml:space="preserve"> </w:t>
      </w:r>
      <w:proofErr w:type="gramStart"/>
      <w:r w:rsidRPr="00C37301">
        <w:t>разработанными</w:t>
      </w:r>
      <w:proofErr w:type="gramEnd"/>
      <w:r w:rsidRPr="00C37301">
        <w:t xml:space="preserve"> ею регламентом и планом работы, которые рассматриваются и утверждаются на ее заседаниях и являются составной частью плана работы учреждения.</w:t>
      </w:r>
    </w:p>
    <w:p w:rsidR="00C37301" w:rsidRPr="00C37301" w:rsidRDefault="00C37301" w:rsidP="00C37301">
      <w:pPr>
        <w:spacing w:line="360" w:lineRule="auto"/>
      </w:pPr>
      <w:r w:rsidRPr="00C37301">
        <w:t>3.5. Заседания Комиссии проводятся по мере необходимости, но не реже одного раза в квартал и считаются правомочными, если в их работе участвуют более половины членов Комиссии.</w:t>
      </w:r>
    </w:p>
    <w:p w:rsidR="00C37301" w:rsidRPr="00C37301" w:rsidRDefault="00C37301" w:rsidP="00C37301">
      <w:pPr>
        <w:spacing w:line="360" w:lineRule="auto"/>
      </w:pPr>
      <w:r w:rsidRPr="00C37301">
        <w:t>3.6. Решения Комиссии принимаются открытым голосованием большинством голосов при наличии кворума и носят рекомендательный характер. При равенстве голосов за и против предлагаемого решения голос председателя Комиссии (исполняющего обязанности председателя) является решающим.</w:t>
      </w:r>
    </w:p>
    <w:p w:rsidR="00C37301" w:rsidRPr="00C37301" w:rsidRDefault="00C37301" w:rsidP="00C37301">
      <w:pPr>
        <w:spacing w:line="360" w:lineRule="auto"/>
      </w:pPr>
      <w:r w:rsidRPr="00C37301">
        <w:t>3.7. Комиссия оформляет свои решения протоколами.</w:t>
      </w:r>
    </w:p>
    <w:p w:rsidR="00C37301" w:rsidRPr="00C37301" w:rsidRDefault="00C37301" w:rsidP="00C37301">
      <w:pPr>
        <w:spacing w:line="360" w:lineRule="auto"/>
      </w:pPr>
      <w:r w:rsidRPr="00C37301">
        <w:t>3.8. Проекты приказов по учреждению, согласованные на заседании Комиссии и оформленные протоколом, не нуждаются в дополнительном согласовании должностными лицами учреждения. В этом случае в листе согласования проекта указывается только номер и дата протокола заседания Комиссии и ставится подпись председателя либо секретаря Комиссии.</w:t>
      </w:r>
    </w:p>
    <w:p w:rsidR="00C37301" w:rsidRPr="00C37301" w:rsidRDefault="00C37301" w:rsidP="00C37301">
      <w:pPr>
        <w:spacing w:line="360" w:lineRule="auto"/>
      </w:pPr>
      <w:r w:rsidRPr="00C37301">
        <w:t xml:space="preserve">3.9. Комиссия </w:t>
      </w:r>
      <w:proofErr w:type="gramStart"/>
      <w:r w:rsidRPr="00C37301">
        <w:t>отчитывается о</w:t>
      </w:r>
      <w:proofErr w:type="gramEnd"/>
      <w:r w:rsidRPr="00C37301">
        <w:t xml:space="preserve"> проделанной работе перед администрацией и коллективом учреждения не реже одного раза в год. Председатель Комиссии информирует профком о принимаемых Комиссией решениях.</w:t>
      </w:r>
    </w:p>
    <w:p w:rsidR="00C37301" w:rsidRPr="00C37301" w:rsidRDefault="00C37301" w:rsidP="00C37301">
      <w:pPr>
        <w:spacing w:line="360" w:lineRule="auto"/>
      </w:pPr>
      <w:r w:rsidRPr="00C37301">
        <w:t>3.10. Деятельность Комиссии обеспечивается (в т. ч. при необходимости финансируется) администрацией учреждения. По согласованию с администрацией учреждения и профсоюзной организацией деятельность Комиссии может полностью или частично финансироваться представителем работников (профсоюзной организацией).</w:t>
      </w:r>
    </w:p>
    <w:p w:rsidR="002A05D4" w:rsidRPr="00494E8A" w:rsidRDefault="002A05D4" w:rsidP="00C37301">
      <w:pPr>
        <w:spacing w:line="360" w:lineRule="auto"/>
        <w:rPr>
          <w:b/>
        </w:rPr>
      </w:pPr>
    </w:p>
    <w:p w:rsidR="00C37301" w:rsidRPr="002A05D4" w:rsidRDefault="00C37301" w:rsidP="00C37301">
      <w:pPr>
        <w:spacing w:line="360" w:lineRule="auto"/>
        <w:rPr>
          <w:b/>
        </w:rPr>
      </w:pPr>
      <w:r w:rsidRPr="002A05D4">
        <w:rPr>
          <w:b/>
        </w:rPr>
        <w:t>4. Права Комиссии</w:t>
      </w:r>
    </w:p>
    <w:p w:rsidR="00C37301" w:rsidRPr="00C37301" w:rsidRDefault="00C37301" w:rsidP="00C37301">
      <w:pPr>
        <w:spacing w:line="360" w:lineRule="auto"/>
      </w:pPr>
      <w:r w:rsidRPr="00C37301">
        <w:t>Комиссия имеет право:</w:t>
      </w:r>
    </w:p>
    <w:p w:rsidR="00C37301" w:rsidRPr="00C37301" w:rsidRDefault="00C37301" w:rsidP="00C37301">
      <w:pPr>
        <w:spacing w:line="360" w:lineRule="auto"/>
      </w:pPr>
      <w:r w:rsidRPr="00C37301">
        <w:t>4.1. Получать от администрации учреждения информацию об уровне образования (квалификации) работников, а также об утвержденных в учреждении профессиональных стандартах, должностных инструкциях.</w:t>
      </w:r>
    </w:p>
    <w:p w:rsidR="00C37301" w:rsidRPr="00C37301" w:rsidRDefault="00C37301" w:rsidP="00C37301">
      <w:pPr>
        <w:spacing w:line="360" w:lineRule="auto"/>
      </w:pPr>
      <w:r w:rsidRPr="00C37301">
        <w:lastRenderedPageBreak/>
        <w:t>4.2. Заслушивать на заседаниях Комиссии:</w:t>
      </w:r>
    </w:p>
    <w:p w:rsidR="00C37301" w:rsidRPr="00C37301" w:rsidRDefault="00C37301" w:rsidP="002A05D4">
      <w:pPr>
        <w:pStyle w:val="a8"/>
        <w:numPr>
          <w:ilvl w:val="0"/>
          <w:numId w:val="4"/>
        </w:numPr>
        <w:spacing w:line="360" w:lineRule="auto"/>
      </w:pPr>
      <w:r w:rsidRPr="00C37301">
        <w:t>сообщения администрации учреждения, руководителей структурных подразделений и других работников учреждения о должностных инструкциях, об их выполнении и т. д.;</w:t>
      </w:r>
    </w:p>
    <w:p w:rsidR="00C37301" w:rsidRPr="00C37301" w:rsidRDefault="00C37301" w:rsidP="002A05D4">
      <w:pPr>
        <w:pStyle w:val="a8"/>
        <w:numPr>
          <w:ilvl w:val="0"/>
          <w:numId w:val="4"/>
        </w:numPr>
        <w:spacing w:line="360" w:lineRule="auto"/>
      </w:pPr>
      <w:r w:rsidRPr="00C37301">
        <w:t>предложения по совершенствованию кадрового обеспечения учреждения.</w:t>
      </w:r>
    </w:p>
    <w:p w:rsidR="00C37301" w:rsidRPr="00C37301" w:rsidRDefault="00C37301" w:rsidP="00C37301">
      <w:pPr>
        <w:spacing w:line="360" w:lineRule="auto"/>
      </w:pPr>
      <w:r w:rsidRPr="00C37301">
        <w:t>4.3. Участвовать в подготовке предложений к разделу коллективного договора по вопросам, находящимся в компетенции Комиссии.</w:t>
      </w:r>
    </w:p>
    <w:p w:rsidR="00C37301" w:rsidRPr="00C37301" w:rsidRDefault="00C37301" w:rsidP="00C37301">
      <w:pPr>
        <w:spacing w:line="360" w:lineRule="auto"/>
      </w:pPr>
      <w:r w:rsidRPr="00C37301">
        <w:t xml:space="preserve">4.4. Вносить </w:t>
      </w:r>
      <w:proofErr w:type="gramStart"/>
      <w:r w:rsidRPr="00C37301">
        <w:t>в администрацию учреждения предложения о поощрении работников организации за активное участие в работе по введению</w:t>
      </w:r>
      <w:proofErr w:type="gramEnd"/>
      <w:r w:rsidRPr="00C37301">
        <w:t xml:space="preserve"> профессиональных стандартов.</w:t>
      </w:r>
    </w:p>
    <w:p w:rsidR="00C37301" w:rsidRPr="00C37301" w:rsidRDefault="00C37301" w:rsidP="00C37301">
      <w:pPr>
        <w:spacing w:line="360" w:lineRule="auto"/>
      </w:pPr>
      <w:r w:rsidRPr="00C37301">
        <w:t>4.5. Беспрепятственно посещать рабочие места и соответствующие службы учреждения для выяснения вопросов, входящих в компетенцию Комиссии.</w:t>
      </w:r>
    </w:p>
    <w:p w:rsidR="00C37301" w:rsidRPr="00C37301" w:rsidRDefault="00C37301" w:rsidP="00C37301">
      <w:pPr>
        <w:spacing w:line="360" w:lineRule="auto"/>
      </w:pPr>
      <w:r w:rsidRPr="00C37301">
        <w:t>4.6. Содействовать разрешению трудовых споров, связанных с нарушением законодательства, изменением условий труда и т. д.</w:t>
      </w:r>
    </w:p>
    <w:p w:rsidR="00C37301" w:rsidRPr="00C37301" w:rsidRDefault="00C37301" w:rsidP="0002387D">
      <w:pPr>
        <w:pStyle w:val="17PRIL-txt"/>
        <w:jc w:val="center"/>
      </w:pPr>
    </w:p>
    <w:p w:rsidR="00C75F22" w:rsidRPr="00494E8A" w:rsidRDefault="00C75F22" w:rsidP="00C75F22">
      <w:pPr>
        <w:spacing w:line="360" w:lineRule="auto"/>
      </w:pPr>
    </w:p>
    <w:sectPr w:rsidR="00C75F22" w:rsidRPr="00494E8A" w:rsidSect="00C93BCE">
      <w:headerReference w:type="default" r:id="rId7"/>
      <w:pgSz w:w="11906" w:h="16838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065" w:rsidRDefault="00564065" w:rsidP="00564065">
      <w:r>
        <w:separator/>
      </w:r>
    </w:p>
  </w:endnote>
  <w:endnote w:type="continuationSeparator" w:id="0">
    <w:p w:rsidR="00564065" w:rsidRDefault="00564065" w:rsidP="005640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xtbook New">
    <w:panose1 w:val="00000000000000000000"/>
    <w:charset w:val="00"/>
    <w:family w:val="swiss"/>
    <w:notTrueType/>
    <w:pitch w:val="variable"/>
    <w:sig w:usb0="A00002FF" w:usb1="5000204A" w:usb2="00000000" w:usb3="00000000" w:csb0="00000097" w:csb1="00000000"/>
  </w:font>
  <w:font w:name="Textbook New Bold">
    <w:panose1 w:val="00000000000000000000"/>
    <w:charset w:val="00"/>
    <w:family w:val="swiss"/>
    <w:notTrueType/>
    <w:pitch w:val="variable"/>
    <w:sig w:usb0="A00002FF" w:usb1="5000204A" w:usb2="00000000" w:usb3="00000000" w:csb0="00000097" w:csb1="00000000"/>
  </w:font>
  <w:font w:name="Nimrod Cyr MT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065" w:rsidRDefault="00564065" w:rsidP="00564065">
      <w:r>
        <w:separator/>
      </w:r>
    </w:p>
  </w:footnote>
  <w:footnote w:type="continuationSeparator" w:id="0">
    <w:p w:rsidR="00564065" w:rsidRDefault="00564065" w:rsidP="005640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065" w:rsidRPr="00494E8A" w:rsidRDefault="00564065">
    <w:pPr>
      <w:pStyle w:val="a4"/>
    </w:pPr>
    <w:r>
      <w:t xml:space="preserve">Образец напечатан в </w:t>
    </w:r>
    <w:r w:rsidR="00494E8A">
      <w:t>Приложении к журналу</w:t>
    </w:r>
    <w:r>
      <w:t xml:space="preserve"> «Здравоохранение», № </w:t>
    </w:r>
    <w:r w:rsidR="00C75F22">
      <w:t>2</w:t>
    </w:r>
    <w:r>
      <w:t xml:space="preserve">, 2018, с. </w:t>
    </w:r>
    <w:r w:rsidR="00494E8A">
      <w:t>1</w:t>
    </w:r>
    <w:r w:rsidR="00C37301" w:rsidRPr="00C37301">
      <w:t>4-</w:t>
    </w:r>
    <w:r w:rsidR="00494E8A">
      <w:t>1</w:t>
    </w:r>
    <w:r w:rsidR="00C37301" w:rsidRPr="00C37301">
      <w:t>9</w:t>
    </w:r>
  </w:p>
  <w:p w:rsidR="002A05D4" w:rsidRPr="00494E8A" w:rsidRDefault="002A05D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71B1F"/>
    <w:multiLevelType w:val="hybridMultilevel"/>
    <w:tmpl w:val="6BD89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AF6FA7"/>
    <w:multiLevelType w:val="hybridMultilevel"/>
    <w:tmpl w:val="3DF2D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A975D2"/>
    <w:multiLevelType w:val="hybridMultilevel"/>
    <w:tmpl w:val="99D05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3A7FDF"/>
    <w:multiLevelType w:val="hybridMultilevel"/>
    <w:tmpl w:val="A1303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387D"/>
    <w:rsid w:val="0002387D"/>
    <w:rsid w:val="001A2DF7"/>
    <w:rsid w:val="00260A4A"/>
    <w:rsid w:val="002A05D4"/>
    <w:rsid w:val="002A52D3"/>
    <w:rsid w:val="002C24A5"/>
    <w:rsid w:val="002F50C5"/>
    <w:rsid w:val="00317E3F"/>
    <w:rsid w:val="00354260"/>
    <w:rsid w:val="003A393B"/>
    <w:rsid w:val="003C2C97"/>
    <w:rsid w:val="00494E8A"/>
    <w:rsid w:val="00564065"/>
    <w:rsid w:val="005D5F3A"/>
    <w:rsid w:val="005E58C0"/>
    <w:rsid w:val="00656ED5"/>
    <w:rsid w:val="006E5EEF"/>
    <w:rsid w:val="006E5F6C"/>
    <w:rsid w:val="006E7F67"/>
    <w:rsid w:val="007417B8"/>
    <w:rsid w:val="007F033F"/>
    <w:rsid w:val="0083203A"/>
    <w:rsid w:val="00A00C88"/>
    <w:rsid w:val="00A17FFD"/>
    <w:rsid w:val="00A67E46"/>
    <w:rsid w:val="00A75954"/>
    <w:rsid w:val="00B25D13"/>
    <w:rsid w:val="00B83ACC"/>
    <w:rsid w:val="00BB67D2"/>
    <w:rsid w:val="00C0319C"/>
    <w:rsid w:val="00C37301"/>
    <w:rsid w:val="00C4243B"/>
    <w:rsid w:val="00C55DC0"/>
    <w:rsid w:val="00C75F22"/>
    <w:rsid w:val="00CD62E4"/>
    <w:rsid w:val="00CF5EBC"/>
    <w:rsid w:val="00E17A5F"/>
    <w:rsid w:val="00E96612"/>
    <w:rsid w:val="00ED2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7E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02387D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17PRIL-txt">
    <w:name w:val="17PRIL-txt"/>
    <w:basedOn w:val="a"/>
    <w:uiPriority w:val="99"/>
    <w:rsid w:val="0002387D"/>
    <w:pPr>
      <w:autoSpaceDE w:val="0"/>
      <w:autoSpaceDN w:val="0"/>
      <w:adjustRightInd w:val="0"/>
      <w:spacing w:before="113" w:line="288" w:lineRule="auto"/>
      <w:ind w:left="283" w:right="283"/>
      <w:jc w:val="both"/>
      <w:textAlignment w:val="center"/>
    </w:pPr>
    <w:rPr>
      <w:rFonts w:ascii="Textbook New" w:hAnsi="Textbook New" w:cs="Textbook New"/>
      <w:color w:val="000000"/>
      <w:sz w:val="19"/>
      <w:szCs w:val="19"/>
    </w:rPr>
  </w:style>
  <w:style w:type="paragraph" w:customStyle="1" w:styleId="17PRIL-header-1">
    <w:name w:val="17PRIL-header-1"/>
    <w:basedOn w:val="a3"/>
    <w:uiPriority w:val="99"/>
    <w:rsid w:val="0002387D"/>
    <w:pPr>
      <w:suppressAutoHyphens/>
      <w:spacing w:before="283" w:after="113" w:line="280" w:lineRule="atLeast"/>
      <w:ind w:left="283" w:right="283"/>
      <w:jc w:val="center"/>
    </w:pPr>
    <w:rPr>
      <w:rFonts w:ascii="Textbook New Bold" w:hAnsi="Textbook New Bold" w:cs="Textbook New Bold"/>
      <w:b/>
      <w:bCs/>
      <w:sz w:val="26"/>
      <w:szCs w:val="26"/>
      <w:lang w:val="ru-RU"/>
    </w:rPr>
  </w:style>
  <w:style w:type="paragraph" w:customStyle="1" w:styleId="17PRIL-raspr">
    <w:name w:val="17PRIL-raspr"/>
    <w:basedOn w:val="17PRIL-txt"/>
    <w:uiPriority w:val="99"/>
    <w:rsid w:val="0002387D"/>
    <w:pPr>
      <w:spacing w:before="57" w:after="113"/>
      <w:jc w:val="left"/>
    </w:pPr>
    <w:rPr>
      <w:position w:val="-10"/>
      <w:sz w:val="12"/>
      <w:szCs w:val="12"/>
    </w:rPr>
  </w:style>
  <w:style w:type="paragraph" w:customStyle="1" w:styleId="1">
    <w:name w:val="Стиль абзаца 1"/>
    <w:basedOn w:val="17PRIL-txt"/>
    <w:uiPriority w:val="99"/>
    <w:rsid w:val="0002387D"/>
    <w:pPr>
      <w:spacing w:before="0"/>
      <w:ind w:left="0" w:right="0"/>
    </w:pPr>
  </w:style>
  <w:style w:type="character" w:customStyle="1" w:styleId="propis">
    <w:name w:val="propis"/>
    <w:basedOn w:val="a0"/>
    <w:uiPriority w:val="99"/>
    <w:rsid w:val="0002387D"/>
    <w:rPr>
      <w:color w:val="000000"/>
      <w:u w:val="none" w:color="000000"/>
    </w:rPr>
  </w:style>
  <w:style w:type="paragraph" w:styleId="a4">
    <w:name w:val="header"/>
    <w:basedOn w:val="a"/>
    <w:link w:val="a5"/>
    <w:rsid w:val="005640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64065"/>
    <w:rPr>
      <w:sz w:val="24"/>
      <w:szCs w:val="24"/>
    </w:rPr>
  </w:style>
  <w:style w:type="paragraph" w:styleId="a6">
    <w:name w:val="footer"/>
    <w:basedOn w:val="a"/>
    <w:link w:val="a7"/>
    <w:rsid w:val="0056406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64065"/>
    <w:rPr>
      <w:sz w:val="24"/>
      <w:szCs w:val="24"/>
    </w:rPr>
  </w:style>
  <w:style w:type="paragraph" w:customStyle="1" w:styleId="12TABL-hroom">
    <w:name w:val="12TABL-hroom"/>
    <w:basedOn w:val="a"/>
    <w:uiPriority w:val="99"/>
    <w:rsid w:val="00ED24F6"/>
    <w:pPr>
      <w:suppressAutoHyphens/>
      <w:autoSpaceDE w:val="0"/>
      <w:autoSpaceDN w:val="0"/>
      <w:adjustRightInd w:val="0"/>
      <w:spacing w:line="200" w:lineRule="atLeast"/>
      <w:textAlignment w:val="center"/>
    </w:pPr>
    <w:rPr>
      <w:rFonts w:ascii="Textbook New Bold" w:hAnsi="Textbook New Bold" w:cs="Textbook New Bold"/>
      <w:b/>
      <w:bCs/>
      <w:color w:val="00FFFF"/>
      <w:sz w:val="18"/>
      <w:szCs w:val="18"/>
    </w:rPr>
  </w:style>
  <w:style w:type="paragraph" w:customStyle="1" w:styleId="12TABL-txt">
    <w:name w:val="12TABL-txt"/>
    <w:basedOn w:val="a"/>
    <w:uiPriority w:val="99"/>
    <w:rsid w:val="00ED24F6"/>
    <w:pPr>
      <w:autoSpaceDE w:val="0"/>
      <w:autoSpaceDN w:val="0"/>
      <w:adjustRightInd w:val="0"/>
      <w:spacing w:line="200" w:lineRule="atLeast"/>
      <w:textAlignment w:val="center"/>
    </w:pPr>
    <w:rPr>
      <w:rFonts w:ascii="Textbook New" w:hAnsi="Textbook New" w:cs="Textbook New"/>
      <w:color w:val="000000"/>
      <w:sz w:val="18"/>
      <w:szCs w:val="18"/>
    </w:rPr>
  </w:style>
  <w:style w:type="paragraph" w:customStyle="1" w:styleId="07BODY-txt">
    <w:name w:val="07BODY-txt"/>
    <w:basedOn w:val="a3"/>
    <w:uiPriority w:val="99"/>
    <w:rsid w:val="00C37301"/>
    <w:pPr>
      <w:ind w:firstLine="283"/>
      <w:jc w:val="both"/>
    </w:pPr>
    <w:rPr>
      <w:rFonts w:ascii="Nimrod Cyr MT" w:hAnsi="Nimrod Cyr MT" w:cs="Nimrod Cyr MT"/>
      <w:sz w:val="19"/>
      <w:szCs w:val="19"/>
      <w:lang w:val="ru-RU"/>
    </w:rPr>
  </w:style>
  <w:style w:type="paragraph" w:customStyle="1" w:styleId="17PPRIL-header-2">
    <w:name w:val="17PPRIL-header-2"/>
    <w:basedOn w:val="17PRIL-txt"/>
    <w:uiPriority w:val="99"/>
    <w:rsid w:val="00C37301"/>
    <w:pPr>
      <w:spacing w:before="340"/>
      <w:jc w:val="left"/>
    </w:pPr>
    <w:rPr>
      <w:rFonts w:ascii="Textbook New Bold" w:hAnsi="Textbook New Bold" w:cs="Textbook New Bold"/>
      <w:b/>
      <w:bCs/>
    </w:rPr>
  </w:style>
  <w:style w:type="paragraph" w:customStyle="1" w:styleId="17PRIL-bull">
    <w:name w:val="17PRIL-bull"/>
    <w:basedOn w:val="17PRIL-txt"/>
    <w:uiPriority w:val="99"/>
    <w:rsid w:val="00C37301"/>
    <w:pPr>
      <w:spacing w:before="0"/>
      <w:ind w:left="567" w:hanging="227"/>
    </w:pPr>
  </w:style>
  <w:style w:type="character" w:customStyle="1" w:styleId="Bold">
    <w:name w:val="Bold"/>
    <w:uiPriority w:val="99"/>
    <w:rsid w:val="00C37301"/>
    <w:rPr>
      <w:b/>
      <w:bCs/>
    </w:rPr>
  </w:style>
  <w:style w:type="character" w:customStyle="1" w:styleId="NoBREAK">
    <w:name w:val="NoBREAK"/>
    <w:uiPriority w:val="99"/>
    <w:rsid w:val="00C37301"/>
  </w:style>
  <w:style w:type="character" w:customStyle="1" w:styleId="www">
    <w:name w:val="www"/>
    <w:uiPriority w:val="99"/>
    <w:rsid w:val="00C37301"/>
    <w:rPr>
      <w:rFonts w:ascii="Textbook New" w:hAnsi="Textbook New" w:cs="Textbook New"/>
      <w:color w:val="00FFFF"/>
    </w:rPr>
  </w:style>
  <w:style w:type="paragraph" w:styleId="a8">
    <w:name w:val="List Paragraph"/>
    <w:basedOn w:val="a"/>
    <w:uiPriority w:val="34"/>
    <w:qFormat/>
    <w:rsid w:val="002A05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968</Words>
  <Characters>7468</Characters>
  <Application>Microsoft Office Word</Application>
  <DocSecurity>0</DocSecurity>
  <Lines>62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nkuptsova</dc:creator>
  <cp:lastModifiedBy>nkuptsova</cp:lastModifiedBy>
  <cp:revision>2</cp:revision>
  <dcterms:created xsi:type="dcterms:W3CDTF">2018-01-31T09:46:00Z</dcterms:created>
  <dcterms:modified xsi:type="dcterms:W3CDTF">2018-01-31T09:46:00Z</dcterms:modified>
</cp:coreProperties>
</file>