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7A8A0" w14:textId="4057B3DC" w:rsidR="00596B07" w:rsidRDefault="00596B07" w:rsidP="00596B07">
      <w:pPr>
        <w:ind w:firstLine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ПЛАН ТЕСТИРОВАНИЯ </w:t>
      </w:r>
      <w:r w:rsidRPr="002E5129">
        <w:rPr>
          <w:b/>
          <w:bCs/>
          <w:color w:val="000000"/>
        </w:rPr>
        <w:t xml:space="preserve">МИС </w:t>
      </w:r>
      <w:r>
        <w:rPr>
          <w:b/>
          <w:bCs/>
          <w:color w:val="000000"/>
        </w:rPr>
        <w:t>«</w:t>
      </w:r>
      <w:r w:rsidRPr="002E5129">
        <w:rPr>
          <w:b/>
          <w:bCs/>
          <w:color w:val="000000"/>
        </w:rPr>
        <w:t>ИНФОКЛИНИКА</w:t>
      </w:r>
      <w:r>
        <w:rPr>
          <w:b/>
          <w:bCs/>
          <w:color w:val="000000"/>
        </w:rPr>
        <w:t xml:space="preserve">» </w:t>
      </w:r>
    </w:p>
    <w:p w14:paraId="0CBD08ED" w14:textId="77777777" w:rsidR="00596B07" w:rsidRPr="00EE6CF7" w:rsidRDefault="00596B07" w:rsidP="00596B07">
      <w:pPr>
        <w:ind w:firstLine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(</w:t>
      </w:r>
      <w:r w:rsidRPr="00F47845">
        <w:rPr>
          <w:bCs/>
          <w:i/>
          <w:color w:val="000000"/>
          <w:sz w:val="22"/>
        </w:rPr>
        <w:t>При проведении тестирования Заказчик проверяет работу используемого функционала системы в клинике)</w:t>
      </w:r>
      <w:r w:rsidRPr="00F47845">
        <w:rPr>
          <w:b/>
          <w:bCs/>
          <w:color w:val="000000"/>
          <w:sz w:val="22"/>
        </w:rPr>
        <w:t>.</w:t>
      </w:r>
    </w:p>
    <w:p w14:paraId="4B0C16E2" w14:textId="77777777" w:rsidR="00596B07" w:rsidRPr="00E73D04" w:rsidRDefault="00596B07" w:rsidP="00596B07">
      <w:pPr>
        <w:ind w:firstLine="708"/>
        <w:jc w:val="both"/>
        <w:rPr>
          <w:b/>
          <w:bCs/>
          <w:color w:val="000000"/>
        </w:rPr>
      </w:pPr>
      <w:r w:rsidRPr="00E73D04">
        <w:rPr>
          <w:b/>
          <w:bCs/>
          <w:color w:val="000000"/>
        </w:rPr>
        <w:t>Картотека.</w:t>
      </w:r>
    </w:p>
    <w:p w14:paraId="29D6AB14" w14:textId="77777777" w:rsidR="00596B07" w:rsidRPr="00B00199" w:rsidRDefault="00596B07" w:rsidP="00596B07">
      <w:pPr>
        <w:ind w:firstLine="708"/>
        <w:jc w:val="both"/>
        <w:rPr>
          <w:bCs/>
          <w:color w:val="000000"/>
        </w:rPr>
      </w:pPr>
    </w:p>
    <w:p w14:paraId="2B6DE2FA" w14:textId="77777777" w:rsidR="00596B07" w:rsidRDefault="00596B07" w:rsidP="00596B07">
      <w:pPr>
        <w:pStyle w:val="a3"/>
        <w:numPr>
          <w:ilvl w:val="0"/>
          <w:numId w:val="1"/>
        </w:numPr>
      </w:pPr>
      <w:r w:rsidRPr="008B148C">
        <w:rPr>
          <w:bCs/>
          <w:color w:val="000000"/>
        </w:rPr>
        <w:t>Добавить нового пациента</w:t>
      </w:r>
      <w:r>
        <w:t>.</w:t>
      </w:r>
    </w:p>
    <w:p w14:paraId="31A959F4" w14:textId="77777777" w:rsidR="00596B07" w:rsidRDefault="00596B07" w:rsidP="00596B07">
      <w:pPr>
        <w:pStyle w:val="a3"/>
        <w:numPr>
          <w:ilvl w:val="0"/>
          <w:numId w:val="1"/>
        </w:numPr>
        <w:rPr>
          <w:bCs/>
          <w:color w:val="000000"/>
        </w:rPr>
      </w:pPr>
      <w:r w:rsidRPr="00B00199">
        <w:rPr>
          <w:bCs/>
          <w:color w:val="000000"/>
        </w:rPr>
        <w:t>Загрузить пациента из ЦБД</w:t>
      </w:r>
      <w:r>
        <w:rPr>
          <w:bCs/>
          <w:color w:val="000000"/>
        </w:rPr>
        <w:t xml:space="preserve"> (при наличии распределенной филиальной системы)</w:t>
      </w:r>
      <w:r w:rsidRPr="00B00199">
        <w:rPr>
          <w:bCs/>
          <w:color w:val="000000"/>
        </w:rPr>
        <w:t>.</w:t>
      </w:r>
    </w:p>
    <w:p w14:paraId="48ECA3E8" w14:textId="77777777" w:rsidR="00596B07" w:rsidRDefault="00596B07" w:rsidP="00596B07">
      <w:pPr>
        <w:pStyle w:val="a3"/>
        <w:numPr>
          <w:ilvl w:val="0"/>
          <w:numId w:val="1"/>
        </w:numPr>
        <w:rPr>
          <w:bCs/>
          <w:color w:val="000000"/>
        </w:rPr>
      </w:pPr>
      <w:r w:rsidRPr="00B00199">
        <w:rPr>
          <w:bCs/>
          <w:color w:val="000000"/>
        </w:rPr>
        <w:t>Добавить лечение из картотеки (справа), провести оплату для наличного пациента.</w:t>
      </w:r>
    </w:p>
    <w:p w14:paraId="3958D2F3" w14:textId="77777777" w:rsidR="00596B07" w:rsidRPr="00FF3181" w:rsidRDefault="00596B07" w:rsidP="00596B07">
      <w:pPr>
        <w:pStyle w:val="a3"/>
        <w:numPr>
          <w:ilvl w:val="0"/>
          <w:numId w:val="1"/>
        </w:numPr>
        <w:rPr>
          <w:bCs/>
          <w:i/>
          <w:color w:val="000000"/>
          <w:sz w:val="22"/>
        </w:rPr>
      </w:pPr>
      <w:r w:rsidRPr="00B00199">
        <w:rPr>
          <w:bCs/>
          <w:color w:val="000000"/>
        </w:rPr>
        <w:t>Добавить новое прикрепление, провести лечение по этому прикреплению</w:t>
      </w:r>
      <w:r>
        <w:rPr>
          <w:bCs/>
          <w:color w:val="000000"/>
        </w:rPr>
        <w:t xml:space="preserve"> </w:t>
      </w:r>
      <w:r w:rsidRPr="00FF3181">
        <w:rPr>
          <w:bCs/>
          <w:i/>
          <w:color w:val="000000"/>
          <w:sz w:val="22"/>
        </w:rPr>
        <w:t>(при наличии модуля</w:t>
      </w:r>
      <w:r w:rsidRPr="00FF3181">
        <w:rPr>
          <w:i/>
          <w:sz w:val="22"/>
        </w:rPr>
        <w:t xml:space="preserve"> «</w:t>
      </w:r>
      <w:r w:rsidRPr="00FF3181">
        <w:rPr>
          <w:bCs/>
          <w:i/>
          <w:color w:val="000000"/>
          <w:sz w:val="22"/>
        </w:rPr>
        <w:t>Учёт пациентов, обслуживаемых за безналичный расчёт»).</w:t>
      </w:r>
    </w:p>
    <w:p w14:paraId="1FA17BB0" w14:textId="77777777" w:rsidR="00596B07" w:rsidRDefault="00596B07" w:rsidP="00596B07">
      <w:pPr>
        <w:pStyle w:val="a3"/>
        <w:numPr>
          <w:ilvl w:val="0"/>
          <w:numId w:val="1"/>
        </w:numPr>
        <w:rPr>
          <w:bCs/>
          <w:color w:val="000000"/>
        </w:rPr>
      </w:pPr>
      <w:r w:rsidRPr="00B00199">
        <w:rPr>
          <w:bCs/>
          <w:color w:val="000000"/>
        </w:rPr>
        <w:t>Открыть квитанцию, проверить начисление оплаты</w:t>
      </w:r>
      <w:r w:rsidRPr="008B148C">
        <w:rPr>
          <w:bCs/>
          <w:color w:val="000000"/>
        </w:rPr>
        <w:t>.</w:t>
      </w:r>
    </w:p>
    <w:p w14:paraId="1112C663" w14:textId="77777777" w:rsidR="00596B07" w:rsidRDefault="00596B07" w:rsidP="00596B07">
      <w:pPr>
        <w:pStyle w:val="a3"/>
        <w:numPr>
          <w:ilvl w:val="0"/>
          <w:numId w:val="1"/>
        </w:numPr>
        <w:rPr>
          <w:bCs/>
          <w:color w:val="000000"/>
        </w:rPr>
      </w:pPr>
      <w:r w:rsidRPr="00B00199">
        <w:rPr>
          <w:bCs/>
          <w:color w:val="000000"/>
        </w:rPr>
        <w:t>Удалить лечение</w:t>
      </w:r>
      <w:r w:rsidRPr="008B148C">
        <w:rPr>
          <w:bCs/>
          <w:color w:val="000000"/>
        </w:rPr>
        <w:t>.</w:t>
      </w:r>
    </w:p>
    <w:p w14:paraId="18518754" w14:textId="77777777" w:rsidR="00596B07" w:rsidRDefault="00596B07" w:rsidP="00596B07">
      <w:pPr>
        <w:pStyle w:val="a3"/>
        <w:numPr>
          <w:ilvl w:val="0"/>
          <w:numId w:val="1"/>
        </w:numPr>
        <w:rPr>
          <w:bCs/>
          <w:color w:val="000000"/>
        </w:rPr>
      </w:pPr>
      <w:r w:rsidRPr="00B00199">
        <w:rPr>
          <w:bCs/>
          <w:color w:val="000000"/>
        </w:rPr>
        <w:t>Добавить направление, исполнить направление.</w:t>
      </w:r>
    </w:p>
    <w:p w14:paraId="0AC1604F" w14:textId="77777777" w:rsidR="00596B07" w:rsidRDefault="00596B07" w:rsidP="00596B07">
      <w:pPr>
        <w:pStyle w:val="a3"/>
        <w:numPr>
          <w:ilvl w:val="0"/>
          <w:numId w:val="1"/>
        </w:numPr>
        <w:rPr>
          <w:bCs/>
          <w:color w:val="000000"/>
        </w:rPr>
      </w:pPr>
      <w:r w:rsidRPr="00B00199">
        <w:rPr>
          <w:bCs/>
          <w:color w:val="000000"/>
        </w:rPr>
        <w:t>Добавить направление в лабораторию, исполнить.</w:t>
      </w:r>
    </w:p>
    <w:p w14:paraId="3798726B" w14:textId="77777777" w:rsidR="00596B07" w:rsidRPr="00FF3181" w:rsidRDefault="00596B07" w:rsidP="00596B07">
      <w:pPr>
        <w:pStyle w:val="a3"/>
        <w:numPr>
          <w:ilvl w:val="0"/>
          <w:numId w:val="1"/>
        </w:numPr>
        <w:rPr>
          <w:bCs/>
          <w:i/>
          <w:color w:val="000000"/>
          <w:sz w:val="22"/>
        </w:rPr>
      </w:pPr>
      <w:r>
        <w:rPr>
          <w:bCs/>
          <w:color w:val="000000"/>
        </w:rPr>
        <w:t>Открыть, з</w:t>
      </w:r>
      <w:r w:rsidRPr="00036ADA">
        <w:rPr>
          <w:bCs/>
          <w:color w:val="000000"/>
        </w:rPr>
        <w:t xml:space="preserve">акрыть лабораторный наряд, </w:t>
      </w:r>
      <w:r w:rsidRPr="00FF3181">
        <w:rPr>
          <w:bCs/>
          <w:i/>
          <w:color w:val="000000"/>
          <w:sz w:val="22"/>
        </w:rPr>
        <w:t>(при наличии модуля «Оформление лабораторных нарядов и прейскуранты подрядчиков).</w:t>
      </w:r>
    </w:p>
    <w:p w14:paraId="6E6A43CB" w14:textId="77777777" w:rsidR="00596B07" w:rsidRDefault="00596B07" w:rsidP="00596B07">
      <w:pPr>
        <w:pStyle w:val="a3"/>
        <w:numPr>
          <w:ilvl w:val="0"/>
          <w:numId w:val="1"/>
        </w:numPr>
        <w:rPr>
          <w:bCs/>
          <w:color w:val="000000"/>
        </w:rPr>
      </w:pPr>
      <w:r w:rsidRPr="00B00199">
        <w:rPr>
          <w:bCs/>
          <w:color w:val="000000"/>
        </w:rPr>
        <w:t>Открыть расчеты с пациентом, провести оплату</w:t>
      </w:r>
      <w:r w:rsidRPr="008B148C">
        <w:rPr>
          <w:bCs/>
          <w:color w:val="000000"/>
        </w:rPr>
        <w:t>.</w:t>
      </w:r>
    </w:p>
    <w:p w14:paraId="7DB7A32D" w14:textId="77777777" w:rsidR="00596B07" w:rsidRDefault="00596B07" w:rsidP="00596B07">
      <w:pPr>
        <w:pStyle w:val="a3"/>
        <w:numPr>
          <w:ilvl w:val="0"/>
          <w:numId w:val="1"/>
        </w:numPr>
        <w:rPr>
          <w:bCs/>
          <w:color w:val="000000"/>
        </w:rPr>
      </w:pPr>
      <w:r w:rsidRPr="00B00199">
        <w:rPr>
          <w:bCs/>
          <w:color w:val="000000"/>
        </w:rPr>
        <w:t>Изменить карточку регистрации, сохранить.</w:t>
      </w:r>
    </w:p>
    <w:p w14:paraId="08FBECDD" w14:textId="77777777" w:rsidR="00596B07" w:rsidRDefault="00596B07" w:rsidP="00596B07">
      <w:pPr>
        <w:pStyle w:val="a3"/>
        <w:numPr>
          <w:ilvl w:val="0"/>
          <w:numId w:val="1"/>
        </w:numPr>
        <w:rPr>
          <w:bCs/>
          <w:color w:val="000000"/>
        </w:rPr>
      </w:pPr>
      <w:r w:rsidRPr="00B00199">
        <w:rPr>
          <w:bCs/>
          <w:color w:val="000000"/>
        </w:rPr>
        <w:t>Открыть форму просмотра ИБ пациента, нажать «Просмотр».</w:t>
      </w:r>
    </w:p>
    <w:p w14:paraId="43BA82F9" w14:textId="77777777" w:rsidR="00596B07" w:rsidRPr="00FF3181" w:rsidRDefault="00596B07" w:rsidP="00596B07">
      <w:pPr>
        <w:pStyle w:val="a3"/>
        <w:numPr>
          <w:ilvl w:val="0"/>
          <w:numId w:val="1"/>
        </w:numPr>
        <w:rPr>
          <w:bCs/>
          <w:i/>
          <w:color w:val="000000"/>
          <w:sz w:val="22"/>
        </w:rPr>
      </w:pPr>
      <w:r w:rsidRPr="00B00199">
        <w:rPr>
          <w:bCs/>
          <w:color w:val="000000"/>
        </w:rPr>
        <w:t>Направить пациента на профосмотр</w:t>
      </w:r>
      <w:r>
        <w:rPr>
          <w:bCs/>
          <w:color w:val="000000"/>
        </w:rPr>
        <w:t xml:space="preserve"> </w:t>
      </w:r>
      <w:r w:rsidRPr="00FF3181">
        <w:rPr>
          <w:bCs/>
          <w:i/>
          <w:color w:val="000000"/>
          <w:sz w:val="22"/>
        </w:rPr>
        <w:t>(при наличии модуля «Периодические медицинские / профилактические осмотры).</w:t>
      </w:r>
    </w:p>
    <w:p w14:paraId="653F5622" w14:textId="77777777" w:rsidR="00596B07" w:rsidRPr="00036ADA" w:rsidRDefault="00596B07" w:rsidP="00596B07">
      <w:pPr>
        <w:pStyle w:val="a3"/>
        <w:numPr>
          <w:ilvl w:val="0"/>
          <w:numId w:val="1"/>
        </w:numPr>
        <w:jc w:val="both"/>
        <w:rPr>
          <w:bCs/>
          <w:color w:val="000000"/>
        </w:rPr>
      </w:pPr>
      <w:r w:rsidRPr="00036ADA">
        <w:rPr>
          <w:bCs/>
          <w:color w:val="000000"/>
        </w:rPr>
        <w:t xml:space="preserve">Исполнить направление на профосмотр </w:t>
      </w:r>
      <w:r w:rsidRPr="00FF3181">
        <w:rPr>
          <w:bCs/>
          <w:i/>
          <w:color w:val="000000"/>
          <w:sz w:val="22"/>
        </w:rPr>
        <w:t>(при наличии модуля «Периодические медицинские / профилактические осмотры).</w:t>
      </w:r>
    </w:p>
    <w:p w14:paraId="49D841B9" w14:textId="77777777" w:rsidR="00596B07" w:rsidRDefault="00596B07" w:rsidP="00596B07">
      <w:pPr>
        <w:ind w:firstLine="708"/>
        <w:jc w:val="both"/>
        <w:rPr>
          <w:bCs/>
          <w:color w:val="000000"/>
        </w:rPr>
      </w:pPr>
    </w:p>
    <w:p w14:paraId="085E3B37" w14:textId="77777777" w:rsidR="00596B07" w:rsidRPr="00E73D04" w:rsidRDefault="00596B07" w:rsidP="00596B07">
      <w:pPr>
        <w:ind w:firstLine="708"/>
        <w:jc w:val="both"/>
        <w:rPr>
          <w:b/>
          <w:bCs/>
          <w:color w:val="000000"/>
        </w:rPr>
      </w:pPr>
      <w:r w:rsidRPr="00E73D04">
        <w:rPr>
          <w:b/>
          <w:bCs/>
          <w:color w:val="000000"/>
        </w:rPr>
        <w:t>Расписание.</w:t>
      </w:r>
    </w:p>
    <w:p w14:paraId="22125AC4" w14:textId="77777777" w:rsidR="00596B07" w:rsidRPr="00B00199" w:rsidRDefault="00596B07" w:rsidP="00596B07">
      <w:pPr>
        <w:ind w:firstLine="708"/>
        <w:jc w:val="both"/>
        <w:rPr>
          <w:bCs/>
          <w:color w:val="000000"/>
        </w:rPr>
      </w:pPr>
    </w:p>
    <w:p w14:paraId="3530C401" w14:textId="77777777" w:rsidR="00596B07" w:rsidRDefault="00596B07" w:rsidP="00596B07">
      <w:pPr>
        <w:pStyle w:val="a3"/>
        <w:numPr>
          <w:ilvl w:val="0"/>
          <w:numId w:val="2"/>
        </w:numPr>
        <w:rPr>
          <w:bCs/>
          <w:color w:val="000000"/>
        </w:rPr>
      </w:pPr>
      <w:r w:rsidRPr="00B00199">
        <w:rPr>
          <w:bCs/>
          <w:color w:val="000000"/>
        </w:rPr>
        <w:t>Зайти в график работ, задать время для сотрудника.</w:t>
      </w:r>
    </w:p>
    <w:p w14:paraId="2ADC3A0C" w14:textId="77777777" w:rsidR="00596B07" w:rsidRDefault="00596B07" w:rsidP="00596B07">
      <w:pPr>
        <w:pStyle w:val="a3"/>
        <w:numPr>
          <w:ilvl w:val="0"/>
          <w:numId w:val="2"/>
        </w:numPr>
        <w:rPr>
          <w:bCs/>
          <w:color w:val="000000"/>
        </w:rPr>
      </w:pPr>
      <w:r w:rsidRPr="00B00199">
        <w:rPr>
          <w:bCs/>
          <w:color w:val="000000"/>
        </w:rPr>
        <w:t>Записать пациента к доктору.</w:t>
      </w:r>
    </w:p>
    <w:p w14:paraId="5DABB679" w14:textId="77777777" w:rsidR="00596B07" w:rsidRDefault="00596B07" w:rsidP="00596B07">
      <w:pPr>
        <w:pStyle w:val="a3"/>
        <w:numPr>
          <w:ilvl w:val="0"/>
          <w:numId w:val="2"/>
        </w:numPr>
        <w:rPr>
          <w:bCs/>
          <w:color w:val="000000"/>
        </w:rPr>
      </w:pPr>
      <w:r w:rsidRPr="00B00199">
        <w:rPr>
          <w:bCs/>
          <w:color w:val="000000"/>
        </w:rPr>
        <w:t>Скопировать назначение, перенести, удалить.</w:t>
      </w:r>
    </w:p>
    <w:p w14:paraId="1F84312D" w14:textId="77777777" w:rsidR="00596B07" w:rsidRPr="00E73D04" w:rsidRDefault="00596B07" w:rsidP="00596B07">
      <w:pPr>
        <w:pStyle w:val="a3"/>
        <w:numPr>
          <w:ilvl w:val="0"/>
          <w:numId w:val="2"/>
        </w:numPr>
        <w:rPr>
          <w:bCs/>
          <w:color w:val="000000"/>
        </w:rPr>
      </w:pPr>
      <w:r w:rsidRPr="00E73D04">
        <w:rPr>
          <w:bCs/>
          <w:color w:val="000000"/>
        </w:rPr>
        <w:t>Загрузить пациента из ЦБД (при наличии распределенной филиальной системы).</w:t>
      </w:r>
    </w:p>
    <w:p w14:paraId="2D5F506F" w14:textId="77777777" w:rsidR="00596B07" w:rsidRDefault="00596B07" w:rsidP="00596B07">
      <w:pPr>
        <w:pStyle w:val="a3"/>
        <w:numPr>
          <w:ilvl w:val="0"/>
          <w:numId w:val="2"/>
        </w:numPr>
        <w:rPr>
          <w:bCs/>
          <w:color w:val="000000"/>
        </w:rPr>
      </w:pPr>
      <w:r w:rsidRPr="00B00199">
        <w:rPr>
          <w:bCs/>
          <w:color w:val="000000"/>
        </w:rPr>
        <w:t>Поставить посещение, провести лечение из расписания</w:t>
      </w:r>
      <w:r>
        <w:rPr>
          <w:bCs/>
          <w:color w:val="000000"/>
        </w:rPr>
        <w:t>.</w:t>
      </w:r>
    </w:p>
    <w:p w14:paraId="3C9D77EF" w14:textId="77777777" w:rsidR="00596B07" w:rsidRDefault="00596B07" w:rsidP="00596B07">
      <w:pPr>
        <w:pStyle w:val="a3"/>
        <w:numPr>
          <w:ilvl w:val="0"/>
          <w:numId w:val="2"/>
        </w:numPr>
        <w:rPr>
          <w:bCs/>
          <w:color w:val="000000"/>
        </w:rPr>
      </w:pPr>
      <w:r w:rsidRPr="00B00199">
        <w:rPr>
          <w:bCs/>
          <w:color w:val="000000"/>
        </w:rPr>
        <w:t>Открыть форму просмотра ИБ пациента, нажать «Просмотр».</w:t>
      </w:r>
    </w:p>
    <w:p w14:paraId="000EDBDA" w14:textId="77777777" w:rsidR="00596B07" w:rsidRDefault="00596B07" w:rsidP="00596B07">
      <w:pPr>
        <w:pStyle w:val="a3"/>
        <w:numPr>
          <w:ilvl w:val="0"/>
          <w:numId w:val="2"/>
        </w:numPr>
        <w:rPr>
          <w:bCs/>
          <w:color w:val="000000"/>
        </w:rPr>
      </w:pPr>
      <w:r w:rsidRPr="00B00199">
        <w:rPr>
          <w:bCs/>
          <w:color w:val="000000"/>
        </w:rPr>
        <w:t>Просмотреть «Поиск назначений».</w:t>
      </w:r>
    </w:p>
    <w:p w14:paraId="5514ED5F" w14:textId="77777777" w:rsidR="00596B07" w:rsidRDefault="00596B07" w:rsidP="00596B07">
      <w:pPr>
        <w:pStyle w:val="a3"/>
        <w:numPr>
          <w:ilvl w:val="0"/>
          <w:numId w:val="2"/>
        </w:numPr>
        <w:rPr>
          <w:bCs/>
          <w:color w:val="000000"/>
        </w:rPr>
      </w:pPr>
      <w:r w:rsidRPr="00B00199">
        <w:rPr>
          <w:bCs/>
          <w:color w:val="000000"/>
        </w:rPr>
        <w:t>Поставить отметку о дозвоне.</w:t>
      </w:r>
    </w:p>
    <w:p w14:paraId="1EE331AD" w14:textId="77777777" w:rsidR="00596B07" w:rsidRDefault="00596B07" w:rsidP="00596B07">
      <w:pPr>
        <w:pStyle w:val="a3"/>
        <w:numPr>
          <w:ilvl w:val="0"/>
          <w:numId w:val="2"/>
        </w:numPr>
        <w:rPr>
          <w:bCs/>
          <w:color w:val="000000"/>
        </w:rPr>
      </w:pPr>
      <w:r w:rsidRPr="00B00199">
        <w:rPr>
          <w:bCs/>
          <w:color w:val="000000"/>
        </w:rPr>
        <w:t>Снять отметку о дозвоне.</w:t>
      </w:r>
    </w:p>
    <w:p w14:paraId="0CF58B00" w14:textId="77777777" w:rsidR="00596B07" w:rsidRDefault="00596B07" w:rsidP="00596B07">
      <w:pPr>
        <w:pStyle w:val="a3"/>
        <w:numPr>
          <w:ilvl w:val="0"/>
          <w:numId w:val="2"/>
        </w:numPr>
        <w:rPr>
          <w:bCs/>
          <w:color w:val="000000"/>
        </w:rPr>
      </w:pPr>
      <w:r w:rsidRPr="00E73D04">
        <w:rPr>
          <w:bCs/>
          <w:color w:val="000000"/>
        </w:rPr>
        <w:t>Переключится на расписание другого филиала (при наличии распределенной филиальной системы).</w:t>
      </w:r>
    </w:p>
    <w:p w14:paraId="42E2279C" w14:textId="77777777" w:rsidR="00596B07" w:rsidRPr="00E73D04" w:rsidRDefault="00596B07" w:rsidP="00596B07">
      <w:pPr>
        <w:pStyle w:val="a3"/>
        <w:numPr>
          <w:ilvl w:val="0"/>
          <w:numId w:val="2"/>
        </w:numPr>
        <w:rPr>
          <w:bCs/>
          <w:color w:val="000000"/>
        </w:rPr>
      </w:pPr>
      <w:r w:rsidRPr="00E73D04">
        <w:rPr>
          <w:bCs/>
          <w:color w:val="000000"/>
        </w:rPr>
        <w:t>Записать пациента в другой филиал (при наличии распределенной филиальной системы).</w:t>
      </w:r>
    </w:p>
    <w:p w14:paraId="791676BE" w14:textId="77777777" w:rsidR="00596B07" w:rsidRDefault="00596B07" w:rsidP="00596B07">
      <w:pPr>
        <w:pStyle w:val="a3"/>
        <w:ind w:left="1428"/>
        <w:rPr>
          <w:bCs/>
          <w:color w:val="000000"/>
        </w:rPr>
      </w:pPr>
    </w:p>
    <w:p w14:paraId="6DD64684" w14:textId="77777777" w:rsidR="00596B07" w:rsidRPr="00B00199" w:rsidRDefault="00596B07" w:rsidP="00596B07">
      <w:pPr>
        <w:ind w:firstLine="708"/>
        <w:jc w:val="both"/>
        <w:rPr>
          <w:bCs/>
          <w:color w:val="000000"/>
        </w:rPr>
      </w:pPr>
    </w:p>
    <w:p w14:paraId="505C1A95" w14:textId="77777777" w:rsidR="00596B07" w:rsidRDefault="00596B07" w:rsidP="00596B07">
      <w:pPr>
        <w:ind w:firstLine="708"/>
        <w:jc w:val="both"/>
        <w:rPr>
          <w:bCs/>
          <w:color w:val="000000"/>
        </w:rPr>
      </w:pPr>
      <w:r w:rsidRPr="00E73D04">
        <w:rPr>
          <w:b/>
          <w:bCs/>
          <w:color w:val="000000"/>
        </w:rPr>
        <w:t>История болезни</w:t>
      </w:r>
      <w:r w:rsidRPr="00B00199">
        <w:rPr>
          <w:bCs/>
          <w:color w:val="000000"/>
        </w:rPr>
        <w:t xml:space="preserve"> (общая медицина)</w:t>
      </w:r>
      <w:r>
        <w:rPr>
          <w:bCs/>
          <w:color w:val="000000"/>
        </w:rPr>
        <w:t>.</w:t>
      </w:r>
    </w:p>
    <w:p w14:paraId="78749DDE" w14:textId="77777777" w:rsidR="00596B07" w:rsidRPr="00B00199" w:rsidRDefault="00596B07" w:rsidP="00596B07">
      <w:pPr>
        <w:ind w:firstLine="708"/>
        <w:jc w:val="both"/>
        <w:rPr>
          <w:bCs/>
          <w:color w:val="000000"/>
        </w:rPr>
      </w:pPr>
    </w:p>
    <w:p w14:paraId="2CD94263" w14:textId="77777777" w:rsidR="00596B07" w:rsidRDefault="00596B07" w:rsidP="00596B07">
      <w:pPr>
        <w:pStyle w:val="a3"/>
        <w:numPr>
          <w:ilvl w:val="0"/>
          <w:numId w:val="3"/>
        </w:numPr>
      </w:pPr>
      <w:r w:rsidRPr="008B148C">
        <w:rPr>
          <w:bCs/>
          <w:color w:val="000000"/>
        </w:rPr>
        <w:t>Заполнить несколько полей, в том числе текстом из справочников</w:t>
      </w:r>
      <w:r>
        <w:rPr>
          <w:bCs/>
          <w:color w:val="000000"/>
        </w:rPr>
        <w:t>.</w:t>
      </w:r>
    </w:p>
    <w:p w14:paraId="25D4A9CE" w14:textId="77777777" w:rsidR="00596B07" w:rsidRDefault="00596B07" w:rsidP="00596B07">
      <w:pPr>
        <w:pStyle w:val="a3"/>
        <w:numPr>
          <w:ilvl w:val="0"/>
          <w:numId w:val="3"/>
        </w:numPr>
        <w:jc w:val="both"/>
        <w:rPr>
          <w:bCs/>
          <w:color w:val="000000"/>
        </w:rPr>
      </w:pPr>
      <w:r w:rsidRPr="00B00199">
        <w:rPr>
          <w:bCs/>
          <w:color w:val="000000"/>
        </w:rPr>
        <w:t>Сохранить шаблон</w:t>
      </w:r>
      <w:r>
        <w:rPr>
          <w:bCs/>
          <w:color w:val="000000"/>
        </w:rPr>
        <w:t>.</w:t>
      </w:r>
    </w:p>
    <w:p w14:paraId="6A831581" w14:textId="77777777" w:rsidR="00596B07" w:rsidRDefault="00596B07" w:rsidP="00596B07">
      <w:pPr>
        <w:pStyle w:val="a3"/>
        <w:numPr>
          <w:ilvl w:val="0"/>
          <w:numId w:val="3"/>
        </w:numPr>
        <w:jc w:val="both"/>
        <w:rPr>
          <w:bCs/>
          <w:color w:val="000000"/>
        </w:rPr>
      </w:pPr>
      <w:r w:rsidRPr="00B00199">
        <w:rPr>
          <w:bCs/>
          <w:color w:val="000000"/>
        </w:rPr>
        <w:t>Выбрать заполненный шаблон</w:t>
      </w:r>
      <w:r>
        <w:rPr>
          <w:bCs/>
          <w:color w:val="000000"/>
        </w:rPr>
        <w:t>.</w:t>
      </w:r>
    </w:p>
    <w:p w14:paraId="41DCF59E" w14:textId="77777777" w:rsidR="00596B07" w:rsidRDefault="00596B07" w:rsidP="00596B07">
      <w:pPr>
        <w:pStyle w:val="a3"/>
        <w:numPr>
          <w:ilvl w:val="0"/>
          <w:numId w:val="3"/>
        </w:numPr>
        <w:jc w:val="both"/>
        <w:rPr>
          <w:bCs/>
          <w:color w:val="000000"/>
        </w:rPr>
      </w:pPr>
      <w:r w:rsidRPr="00B00199">
        <w:rPr>
          <w:bCs/>
          <w:color w:val="000000"/>
        </w:rPr>
        <w:t>Через кнопку «Информация» добавить данные из других протоколов</w:t>
      </w:r>
      <w:r>
        <w:rPr>
          <w:bCs/>
          <w:color w:val="000000"/>
        </w:rPr>
        <w:t>.</w:t>
      </w:r>
    </w:p>
    <w:p w14:paraId="54C77C9F" w14:textId="77777777" w:rsidR="00596B07" w:rsidRDefault="00596B07" w:rsidP="00596B07">
      <w:pPr>
        <w:pStyle w:val="a3"/>
        <w:numPr>
          <w:ilvl w:val="0"/>
          <w:numId w:val="3"/>
        </w:numPr>
        <w:jc w:val="both"/>
        <w:rPr>
          <w:bCs/>
          <w:color w:val="000000"/>
        </w:rPr>
      </w:pPr>
      <w:r w:rsidRPr="00B00199">
        <w:rPr>
          <w:bCs/>
          <w:color w:val="000000"/>
        </w:rPr>
        <w:t>Нажать «Печать»</w:t>
      </w:r>
      <w:r>
        <w:rPr>
          <w:bCs/>
          <w:color w:val="000000"/>
        </w:rPr>
        <w:t>.</w:t>
      </w:r>
    </w:p>
    <w:p w14:paraId="0404D1E2" w14:textId="77777777" w:rsidR="00596B07" w:rsidRDefault="00596B07" w:rsidP="00596B07">
      <w:pPr>
        <w:pStyle w:val="a3"/>
        <w:numPr>
          <w:ilvl w:val="0"/>
          <w:numId w:val="3"/>
        </w:numPr>
        <w:jc w:val="both"/>
        <w:rPr>
          <w:bCs/>
          <w:color w:val="000000"/>
        </w:rPr>
      </w:pPr>
      <w:r w:rsidRPr="00B00199">
        <w:rPr>
          <w:bCs/>
          <w:color w:val="000000"/>
        </w:rPr>
        <w:t>Открыть форму просмотра ИБ пациента, нажать «Просмотр»</w:t>
      </w:r>
      <w:r>
        <w:rPr>
          <w:bCs/>
          <w:color w:val="000000"/>
        </w:rPr>
        <w:t>.</w:t>
      </w:r>
    </w:p>
    <w:p w14:paraId="47F470B7" w14:textId="77777777" w:rsidR="00596B07" w:rsidRDefault="00596B07" w:rsidP="00596B07">
      <w:pPr>
        <w:pStyle w:val="a3"/>
        <w:numPr>
          <w:ilvl w:val="0"/>
          <w:numId w:val="3"/>
        </w:numPr>
        <w:jc w:val="both"/>
        <w:rPr>
          <w:bCs/>
          <w:color w:val="000000"/>
        </w:rPr>
      </w:pPr>
      <w:r w:rsidRPr="00B00199">
        <w:rPr>
          <w:bCs/>
          <w:color w:val="000000"/>
        </w:rPr>
        <w:t>Нажать «Изменить»</w:t>
      </w:r>
      <w:r>
        <w:rPr>
          <w:bCs/>
          <w:color w:val="000000"/>
        </w:rPr>
        <w:t>.</w:t>
      </w:r>
    </w:p>
    <w:p w14:paraId="0794FD5E" w14:textId="77777777" w:rsidR="00596B07" w:rsidRDefault="00596B07" w:rsidP="00596B07">
      <w:pPr>
        <w:pStyle w:val="a3"/>
        <w:numPr>
          <w:ilvl w:val="0"/>
          <w:numId w:val="3"/>
        </w:numPr>
        <w:jc w:val="both"/>
        <w:rPr>
          <w:bCs/>
          <w:color w:val="000000"/>
        </w:rPr>
      </w:pPr>
      <w:r w:rsidRPr="00B00199">
        <w:rPr>
          <w:bCs/>
          <w:color w:val="000000"/>
        </w:rPr>
        <w:lastRenderedPageBreak/>
        <w:t>Отредактировать протокол, сохранить изменения</w:t>
      </w:r>
      <w:r>
        <w:rPr>
          <w:bCs/>
          <w:color w:val="000000"/>
        </w:rPr>
        <w:t>.</w:t>
      </w:r>
    </w:p>
    <w:p w14:paraId="79C8AD4D" w14:textId="77777777" w:rsidR="00596B07" w:rsidRDefault="00596B07" w:rsidP="00596B07">
      <w:pPr>
        <w:pStyle w:val="a3"/>
        <w:numPr>
          <w:ilvl w:val="0"/>
          <w:numId w:val="3"/>
        </w:numPr>
        <w:jc w:val="both"/>
        <w:rPr>
          <w:bCs/>
          <w:color w:val="000000"/>
        </w:rPr>
      </w:pPr>
      <w:r w:rsidRPr="00B00199">
        <w:rPr>
          <w:bCs/>
          <w:color w:val="000000"/>
        </w:rPr>
        <w:t>Проверить сохраняются ли изменения</w:t>
      </w:r>
      <w:r>
        <w:rPr>
          <w:bCs/>
          <w:color w:val="000000"/>
        </w:rPr>
        <w:t>.</w:t>
      </w:r>
    </w:p>
    <w:p w14:paraId="22AD5EFB" w14:textId="77777777" w:rsidR="00596B07" w:rsidRDefault="00596B07" w:rsidP="00596B07">
      <w:pPr>
        <w:pStyle w:val="a3"/>
        <w:numPr>
          <w:ilvl w:val="0"/>
          <w:numId w:val="3"/>
        </w:numPr>
        <w:jc w:val="both"/>
        <w:rPr>
          <w:bCs/>
          <w:color w:val="000000"/>
        </w:rPr>
      </w:pPr>
      <w:r w:rsidRPr="00B00199">
        <w:rPr>
          <w:bCs/>
          <w:color w:val="000000"/>
        </w:rPr>
        <w:t>Добавить несколько значений в справочник</w:t>
      </w:r>
      <w:r>
        <w:rPr>
          <w:bCs/>
          <w:color w:val="000000"/>
        </w:rPr>
        <w:t>.</w:t>
      </w:r>
    </w:p>
    <w:p w14:paraId="70218E56" w14:textId="77777777" w:rsidR="00596B07" w:rsidRDefault="00596B07" w:rsidP="00596B07">
      <w:pPr>
        <w:pStyle w:val="a3"/>
        <w:numPr>
          <w:ilvl w:val="0"/>
          <w:numId w:val="3"/>
        </w:numPr>
        <w:jc w:val="both"/>
        <w:rPr>
          <w:bCs/>
          <w:color w:val="000000"/>
        </w:rPr>
      </w:pPr>
      <w:r w:rsidRPr="00B00199">
        <w:rPr>
          <w:bCs/>
          <w:color w:val="000000"/>
        </w:rPr>
        <w:t>Зайти в настройку параметров, добавить группу</w:t>
      </w:r>
      <w:r>
        <w:rPr>
          <w:bCs/>
          <w:color w:val="000000"/>
        </w:rPr>
        <w:t>.</w:t>
      </w:r>
    </w:p>
    <w:p w14:paraId="525E5A33" w14:textId="77777777" w:rsidR="00596B07" w:rsidRDefault="00596B07" w:rsidP="00596B07">
      <w:pPr>
        <w:pStyle w:val="a3"/>
        <w:numPr>
          <w:ilvl w:val="0"/>
          <w:numId w:val="3"/>
        </w:numPr>
        <w:jc w:val="both"/>
        <w:rPr>
          <w:bCs/>
          <w:color w:val="000000"/>
        </w:rPr>
      </w:pPr>
      <w:r w:rsidRPr="00B00199">
        <w:rPr>
          <w:bCs/>
          <w:color w:val="000000"/>
        </w:rPr>
        <w:t>Добавить новый параметр</w:t>
      </w:r>
      <w:r>
        <w:rPr>
          <w:bCs/>
          <w:color w:val="000000"/>
        </w:rPr>
        <w:t>.</w:t>
      </w:r>
    </w:p>
    <w:p w14:paraId="08B7322B" w14:textId="77777777" w:rsidR="00596B07" w:rsidRPr="00B00199" w:rsidRDefault="00596B07" w:rsidP="00596B07">
      <w:pPr>
        <w:ind w:firstLine="708"/>
        <w:jc w:val="both"/>
        <w:rPr>
          <w:bCs/>
          <w:color w:val="000000"/>
        </w:rPr>
      </w:pPr>
    </w:p>
    <w:p w14:paraId="770C54B7" w14:textId="77777777" w:rsidR="00596B07" w:rsidRDefault="00596B07" w:rsidP="00596B07">
      <w:pPr>
        <w:ind w:firstLine="708"/>
        <w:jc w:val="both"/>
        <w:rPr>
          <w:bCs/>
          <w:color w:val="000000"/>
        </w:rPr>
      </w:pPr>
      <w:r w:rsidRPr="00E73D04">
        <w:rPr>
          <w:b/>
          <w:bCs/>
          <w:color w:val="000000"/>
        </w:rPr>
        <w:t>История болезни</w:t>
      </w:r>
      <w:r w:rsidRPr="00B00199">
        <w:rPr>
          <w:bCs/>
          <w:color w:val="000000"/>
        </w:rPr>
        <w:t xml:space="preserve"> (стоматология)</w:t>
      </w:r>
      <w:r>
        <w:rPr>
          <w:bCs/>
          <w:color w:val="000000"/>
        </w:rPr>
        <w:t>.</w:t>
      </w:r>
    </w:p>
    <w:p w14:paraId="2F1ADA0E" w14:textId="77777777" w:rsidR="00596B07" w:rsidRDefault="00596B07" w:rsidP="00596B07">
      <w:pPr>
        <w:ind w:firstLine="708"/>
        <w:jc w:val="both"/>
        <w:rPr>
          <w:bCs/>
          <w:color w:val="000000"/>
        </w:rPr>
      </w:pPr>
    </w:p>
    <w:p w14:paraId="342C2261" w14:textId="77777777" w:rsidR="00596B07" w:rsidRDefault="00596B07" w:rsidP="00596B07">
      <w:pPr>
        <w:pStyle w:val="a3"/>
        <w:numPr>
          <w:ilvl w:val="0"/>
          <w:numId w:val="4"/>
        </w:numPr>
      </w:pPr>
      <w:r w:rsidRPr="008B148C">
        <w:rPr>
          <w:bCs/>
          <w:color w:val="000000"/>
        </w:rPr>
        <w:t>Заполнить обследование.</w:t>
      </w:r>
    </w:p>
    <w:p w14:paraId="1C2FAE2B" w14:textId="77777777" w:rsidR="00596B07" w:rsidRDefault="00596B07" w:rsidP="00596B07">
      <w:pPr>
        <w:pStyle w:val="a3"/>
        <w:numPr>
          <w:ilvl w:val="0"/>
          <w:numId w:val="4"/>
        </w:numPr>
        <w:jc w:val="both"/>
        <w:rPr>
          <w:bCs/>
          <w:color w:val="000000"/>
        </w:rPr>
      </w:pPr>
      <w:r w:rsidRPr="00B00199">
        <w:rPr>
          <w:bCs/>
          <w:color w:val="000000"/>
        </w:rPr>
        <w:t>Заполнить зубную формулу в лечении.</w:t>
      </w:r>
    </w:p>
    <w:p w14:paraId="6C3973AC" w14:textId="77777777" w:rsidR="00596B07" w:rsidRDefault="00596B07" w:rsidP="00596B07">
      <w:pPr>
        <w:pStyle w:val="a3"/>
        <w:numPr>
          <w:ilvl w:val="0"/>
          <w:numId w:val="4"/>
        </w:numPr>
        <w:jc w:val="both"/>
        <w:rPr>
          <w:bCs/>
          <w:color w:val="000000"/>
        </w:rPr>
      </w:pPr>
      <w:r w:rsidRPr="00B00199">
        <w:rPr>
          <w:bCs/>
          <w:color w:val="000000"/>
        </w:rPr>
        <w:t>Заполнить историю болезни для полости рта.</w:t>
      </w:r>
    </w:p>
    <w:p w14:paraId="73177555" w14:textId="77777777" w:rsidR="00596B07" w:rsidRDefault="00596B07" w:rsidP="00596B07">
      <w:pPr>
        <w:pStyle w:val="a3"/>
        <w:numPr>
          <w:ilvl w:val="0"/>
          <w:numId w:val="4"/>
        </w:numPr>
        <w:jc w:val="both"/>
        <w:rPr>
          <w:bCs/>
          <w:color w:val="000000"/>
        </w:rPr>
      </w:pPr>
      <w:r w:rsidRPr="00B00199">
        <w:rPr>
          <w:bCs/>
          <w:color w:val="000000"/>
        </w:rPr>
        <w:t>Заполнить ИБ для конкретного зуба.</w:t>
      </w:r>
    </w:p>
    <w:p w14:paraId="65FD34CA" w14:textId="77777777" w:rsidR="00596B07" w:rsidRDefault="00596B07" w:rsidP="00596B07">
      <w:pPr>
        <w:pStyle w:val="a3"/>
        <w:numPr>
          <w:ilvl w:val="0"/>
          <w:numId w:val="4"/>
        </w:numPr>
        <w:jc w:val="both"/>
        <w:rPr>
          <w:bCs/>
          <w:color w:val="000000"/>
        </w:rPr>
      </w:pPr>
      <w:r w:rsidRPr="00B00199">
        <w:rPr>
          <w:bCs/>
          <w:color w:val="000000"/>
        </w:rPr>
        <w:t>Отредактировать справочники для ИБ.</w:t>
      </w:r>
    </w:p>
    <w:p w14:paraId="3DDF0D6A" w14:textId="77777777" w:rsidR="00596B07" w:rsidRDefault="00596B07" w:rsidP="00596B07">
      <w:pPr>
        <w:pStyle w:val="a3"/>
        <w:numPr>
          <w:ilvl w:val="0"/>
          <w:numId w:val="4"/>
        </w:numPr>
        <w:jc w:val="both"/>
        <w:rPr>
          <w:bCs/>
          <w:color w:val="000000"/>
        </w:rPr>
      </w:pPr>
      <w:r w:rsidRPr="00B00199">
        <w:rPr>
          <w:bCs/>
          <w:color w:val="000000"/>
        </w:rPr>
        <w:t>Распечатать протокол.</w:t>
      </w:r>
    </w:p>
    <w:p w14:paraId="311261CB" w14:textId="77777777" w:rsidR="00596B07" w:rsidRPr="00B00199" w:rsidRDefault="00596B07" w:rsidP="00596B07">
      <w:pPr>
        <w:ind w:firstLine="708"/>
        <w:jc w:val="both"/>
        <w:rPr>
          <w:bCs/>
          <w:color w:val="000000"/>
        </w:rPr>
      </w:pPr>
    </w:p>
    <w:p w14:paraId="293E6AC2" w14:textId="77777777" w:rsidR="00596B07" w:rsidRPr="00E73D04" w:rsidRDefault="00596B07" w:rsidP="00596B07">
      <w:pPr>
        <w:ind w:firstLine="708"/>
        <w:jc w:val="both"/>
        <w:rPr>
          <w:b/>
          <w:bCs/>
          <w:color w:val="000000"/>
        </w:rPr>
      </w:pPr>
      <w:r w:rsidRPr="00E73D04">
        <w:rPr>
          <w:b/>
          <w:bCs/>
          <w:color w:val="000000"/>
        </w:rPr>
        <w:t>Форма лечения.</w:t>
      </w:r>
    </w:p>
    <w:p w14:paraId="5A926F4A" w14:textId="77777777" w:rsidR="00596B07" w:rsidRPr="00B00199" w:rsidRDefault="00596B07" w:rsidP="00596B07">
      <w:pPr>
        <w:ind w:firstLine="708"/>
        <w:jc w:val="both"/>
        <w:rPr>
          <w:bCs/>
          <w:color w:val="000000"/>
        </w:rPr>
      </w:pPr>
    </w:p>
    <w:p w14:paraId="3EC4496B" w14:textId="77777777" w:rsidR="00596B07" w:rsidRDefault="00596B07" w:rsidP="00596B07">
      <w:pPr>
        <w:pStyle w:val="a3"/>
        <w:numPr>
          <w:ilvl w:val="0"/>
          <w:numId w:val="5"/>
        </w:numPr>
        <w:jc w:val="both"/>
        <w:rPr>
          <w:bCs/>
          <w:color w:val="000000"/>
        </w:rPr>
      </w:pPr>
      <w:r w:rsidRPr="008B148C">
        <w:rPr>
          <w:bCs/>
          <w:color w:val="000000"/>
        </w:rPr>
        <w:t>Добавить услуги, удалить услуги.</w:t>
      </w:r>
    </w:p>
    <w:p w14:paraId="0B41580E" w14:textId="77777777" w:rsidR="00596B07" w:rsidRPr="00FF3181" w:rsidRDefault="00596B07" w:rsidP="00596B07">
      <w:pPr>
        <w:pStyle w:val="a3"/>
        <w:numPr>
          <w:ilvl w:val="0"/>
          <w:numId w:val="5"/>
        </w:numPr>
        <w:jc w:val="both"/>
        <w:rPr>
          <w:bCs/>
          <w:i/>
          <w:color w:val="000000"/>
          <w:sz w:val="22"/>
        </w:rPr>
      </w:pPr>
      <w:r w:rsidRPr="00E73D04">
        <w:rPr>
          <w:bCs/>
          <w:color w:val="000000"/>
        </w:rPr>
        <w:t xml:space="preserve">Проставить галочку «За наличный расчет» </w:t>
      </w:r>
      <w:r w:rsidRPr="00FF3181">
        <w:rPr>
          <w:bCs/>
          <w:i/>
          <w:color w:val="000000"/>
          <w:sz w:val="22"/>
        </w:rPr>
        <w:t>(при наличии модуля</w:t>
      </w:r>
      <w:r w:rsidRPr="00FF3181">
        <w:rPr>
          <w:i/>
          <w:sz w:val="22"/>
        </w:rPr>
        <w:t xml:space="preserve"> «</w:t>
      </w:r>
      <w:r w:rsidRPr="00FF3181">
        <w:rPr>
          <w:bCs/>
          <w:i/>
          <w:color w:val="000000"/>
          <w:sz w:val="22"/>
        </w:rPr>
        <w:t>Учёт пациентов, обслуживаемых за безналичный расчёт»).</w:t>
      </w:r>
    </w:p>
    <w:p w14:paraId="64DBBDD1" w14:textId="77777777" w:rsidR="00596B07" w:rsidRDefault="00596B07" w:rsidP="00596B07">
      <w:pPr>
        <w:pStyle w:val="a3"/>
        <w:numPr>
          <w:ilvl w:val="0"/>
          <w:numId w:val="5"/>
        </w:numPr>
        <w:jc w:val="both"/>
        <w:rPr>
          <w:bCs/>
          <w:color w:val="000000"/>
        </w:rPr>
      </w:pPr>
      <w:r w:rsidRPr="00B00199">
        <w:rPr>
          <w:bCs/>
          <w:color w:val="000000"/>
        </w:rPr>
        <w:t>Перевести на другую категорию.</w:t>
      </w:r>
    </w:p>
    <w:p w14:paraId="5D0DE59F" w14:textId="77777777" w:rsidR="00596B07" w:rsidRDefault="00596B07" w:rsidP="00596B07">
      <w:pPr>
        <w:pStyle w:val="a3"/>
        <w:numPr>
          <w:ilvl w:val="0"/>
          <w:numId w:val="5"/>
        </w:numPr>
        <w:jc w:val="both"/>
        <w:rPr>
          <w:bCs/>
          <w:color w:val="000000"/>
        </w:rPr>
      </w:pPr>
      <w:r w:rsidRPr="00B00199">
        <w:rPr>
          <w:bCs/>
          <w:color w:val="000000"/>
        </w:rPr>
        <w:t>Открыть квитанцию, проверить начисление денег.</w:t>
      </w:r>
    </w:p>
    <w:p w14:paraId="792EF7C6" w14:textId="77777777" w:rsidR="00596B07" w:rsidRDefault="00596B07" w:rsidP="00596B07">
      <w:pPr>
        <w:pStyle w:val="a3"/>
        <w:numPr>
          <w:ilvl w:val="0"/>
          <w:numId w:val="5"/>
        </w:numPr>
        <w:jc w:val="both"/>
        <w:rPr>
          <w:bCs/>
          <w:color w:val="000000"/>
        </w:rPr>
      </w:pPr>
      <w:r w:rsidRPr="00B00199">
        <w:rPr>
          <w:bCs/>
          <w:color w:val="000000"/>
        </w:rPr>
        <w:t>Отправить квитанцию на печать.</w:t>
      </w:r>
    </w:p>
    <w:p w14:paraId="19E4602B" w14:textId="77777777" w:rsidR="00596B07" w:rsidRDefault="00596B07" w:rsidP="00596B07">
      <w:pPr>
        <w:pStyle w:val="a3"/>
        <w:numPr>
          <w:ilvl w:val="0"/>
          <w:numId w:val="5"/>
        </w:numPr>
        <w:jc w:val="both"/>
        <w:rPr>
          <w:bCs/>
          <w:color w:val="000000"/>
        </w:rPr>
      </w:pPr>
      <w:r w:rsidRPr="00B00199">
        <w:rPr>
          <w:bCs/>
          <w:color w:val="000000"/>
        </w:rPr>
        <w:t>Проставить диагноз.</w:t>
      </w:r>
    </w:p>
    <w:p w14:paraId="694A0133" w14:textId="77777777" w:rsidR="00596B07" w:rsidRDefault="00596B07" w:rsidP="00596B07">
      <w:pPr>
        <w:pStyle w:val="a3"/>
        <w:numPr>
          <w:ilvl w:val="0"/>
          <w:numId w:val="5"/>
        </w:numPr>
        <w:jc w:val="both"/>
        <w:rPr>
          <w:bCs/>
          <w:color w:val="000000"/>
        </w:rPr>
      </w:pPr>
      <w:r w:rsidRPr="00B00199">
        <w:rPr>
          <w:bCs/>
          <w:color w:val="000000"/>
        </w:rPr>
        <w:t>Открыть больничный лист, продлить, закрыть, отменить действия.</w:t>
      </w:r>
    </w:p>
    <w:p w14:paraId="571CE87A" w14:textId="77777777" w:rsidR="00596B07" w:rsidRPr="00FF3181" w:rsidRDefault="00596B07" w:rsidP="00596B07">
      <w:pPr>
        <w:pStyle w:val="a3"/>
        <w:numPr>
          <w:ilvl w:val="0"/>
          <w:numId w:val="5"/>
        </w:numPr>
        <w:jc w:val="both"/>
        <w:rPr>
          <w:bCs/>
          <w:i/>
          <w:color w:val="000000"/>
          <w:sz w:val="22"/>
        </w:rPr>
      </w:pPr>
      <w:r w:rsidRPr="00B00199">
        <w:rPr>
          <w:bCs/>
          <w:color w:val="000000"/>
        </w:rPr>
        <w:t>Создать направления по МЭС</w:t>
      </w:r>
      <w:r>
        <w:rPr>
          <w:bCs/>
          <w:color w:val="000000"/>
        </w:rPr>
        <w:t xml:space="preserve"> </w:t>
      </w:r>
      <w:r w:rsidRPr="00FF3181">
        <w:rPr>
          <w:bCs/>
          <w:i/>
          <w:color w:val="000000"/>
          <w:sz w:val="22"/>
        </w:rPr>
        <w:t>(при наличии модуля «Медико-экономические стандарты»).</w:t>
      </w:r>
    </w:p>
    <w:p w14:paraId="0B0F8031" w14:textId="77777777" w:rsidR="00596B07" w:rsidRDefault="00596B07" w:rsidP="00596B07">
      <w:pPr>
        <w:pStyle w:val="a3"/>
        <w:numPr>
          <w:ilvl w:val="0"/>
          <w:numId w:val="5"/>
        </w:numPr>
        <w:jc w:val="both"/>
        <w:rPr>
          <w:bCs/>
          <w:color w:val="000000"/>
        </w:rPr>
      </w:pPr>
      <w:r w:rsidRPr="00B00199">
        <w:rPr>
          <w:bCs/>
          <w:color w:val="000000"/>
        </w:rPr>
        <w:t>Создать направление в лабораторию.</w:t>
      </w:r>
    </w:p>
    <w:p w14:paraId="6CB5928B" w14:textId="77777777" w:rsidR="00596B07" w:rsidRDefault="00596B07" w:rsidP="00596B07">
      <w:pPr>
        <w:pStyle w:val="a3"/>
        <w:numPr>
          <w:ilvl w:val="0"/>
          <w:numId w:val="5"/>
        </w:numPr>
        <w:jc w:val="both"/>
        <w:rPr>
          <w:bCs/>
          <w:color w:val="000000"/>
        </w:rPr>
      </w:pPr>
      <w:r w:rsidRPr="00B00199">
        <w:rPr>
          <w:bCs/>
          <w:color w:val="000000"/>
        </w:rPr>
        <w:t>Исполнить направление из приема.</w:t>
      </w:r>
    </w:p>
    <w:p w14:paraId="0CC3C7EC" w14:textId="77777777" w:rsidR="00596B07" w:rsidRDefault="00596B07" w:rsidP="00596B07">
      <w:pPr>
        <w:pStyle w:val="a3"/>
        <w:numPr>
          <w:ilvl w:val="0"/>
          <w:numId w:val="5"/>
        </w:numPr>
        <w:jc w:val="both"/>
        <w:rPr>
          <w:bCs/>
          <w:color w:val="000000"/>
        </w:rPr>
      </w:pPr>
      <w:r w:rsidRPr="00B00199">
        <w:rPr>
          <w:bCs/>
          <w:color w:val="000000"/>
        </w:rPr>
        <w:t>На закладке «Заключительные действия» распечатать назначения, дневник.</w:t>
      </w:r>
    </w:p>
    <w:p w14:paraId="4DD97217" w14:textId="77777777" w:rsidR="00596B07" w:rsidRDefault="00596B07" w:rsidP="00596B07">
      <w:pPr>
        <w:pStyle w:val="a3"/>
        <w:numPr>
          <w:ilvl w:val="0"/>
          <w:numId w:val="5"/>
        </w:numPr>
        <w:jc w:val="both"/>
        <w:rPr>
          <w:bCs/>
          <w:color w:val="000000"/>
        </w:rPr>
      </w:pPr>
      <w:r w:rsidRPr="00B00199">
        <w:rPr>
          <w:bCs/>
          <w:color w:val="000000"/>
        </w:rPr>
        <w:t>Удалить протокол.</w:t>
      </w:r>
    </w:p>
    <w:p w14:paraId="29FAAF87" w14:textId="77777777" w:rsidR="00596B07" w:rsidRDefault="00596B07" w:rsidP="00596B07">
      <w:pPr>
        <w:pStyle w:val="a3"/>
        <w:numPr>
          <w:ilvl w:val="0"/>
          <w:numId w:val="5"/>
        </w:numPr>
        <w:jc w:val="both"/>
        <w:rPr>
          <w:bCs/>
          <w:color w:val="000000"/>
        </w:rPr>
      </w:pPr>
      <w:r w:rsidRPr="00B00199">
        <w:rPr>
          <w:bCs/>
          <w:color w:val="000000"/>
        </w:rPr>
        <w:t>Прикрепить протокол.</w:t>
      </w:r>
    </w:p>
    <w:p w14:paraId="112C9959" w14:textId="77777777" w:rsidR="00596B07" w:rsidRPr="00B00199" w:rsidRDefault="00596B07" w:rsidP="00596B07">
      <w:pPr>
        <w:ind w:firstLine="708"/>
        <w:jc w:val="both"/>
        <w:rPr>
          <w:bCs/>
          <w:color w:val="000000"/>
        </w:rPr>
      </w:pPr>
    </w:p>
    <w:p w14:paraId="7703B3DC" w14:textId="77777777" w:rsidR="00596B07" w:rsidRPr="00FF3181" w:rsidRDefault="00596B07" w:rsidP="00596B07">
      <w:pPr>
        <w:ind w:firstLine="708"/>
        <w:jc w:val="both"/>
        <w:rPr>
          <w:bCs/>
          <w:i/>
          <w:color w:val="000000"/>
          <w:sz w:val="22"/>
        </w:rPr>
      </w:pPr>
      <w:r w:rsidRPr="00E73D04">
        <w:rPr>
          <w:b/>
          <w:bCs/>
          <w:color w:val="000000"/>
        </w:rPr>
        <w:t>Касса</w:t>
      </w:r>
      <w:r>
        <w:rPr>
          <w:bCs/>
          <w:color w:val="000000"/>
        </w:rPr>
        <w:t xml:space="preserve"> </w:t>
      </w:r>
      <w:r w:rsidRPr="00FF3181">
        <w:rPr>
          <w:bCs/>
          <w:i/>
          <w:color w:val="000000"/>
          <w:sz w:val="22"/>
        </w:rPr>
        <w:t>(При наличии модуля «Кассовые операции»).</w:t>
      </w:r>
    </w:p>
    <w:p w14:paraId="6417F887" w14:textId="77777777" w:rsidR="00596B07" w:rsidRPr="00B00199" w:rsidRDefault="00596B07" w:rsidP="00596B07">
      <w:pPr>
        <w:ind w:firstLine="708"/>
        <w:jc w:val="both"/>
        <w:rPr>
          <w:bCs/>
          <w:color w:val="000000"/>
        </w:rPr>
      </w:pPr>
    </w:p>
    <w:p w14:paraId="06A64BC2" w14:textId="77777777" w:rsidR="00596B07" w:rsidRDefault="00596B07" w:rsidP="00596B07">
      <w:pPr>
        <w:pStyle w:val="a3"/>
        <w:numPr>
          <w:ilvl w:val="0"/>
          <w:numId w:val="6"/>
        </w:numPr>
        <w:jc w:val="both"/>
        <w:rPr>
          <w:bCs/>
          <w:color w:val="000000"/>
        </w:rPr>
      </w:pPr>
      <w:r w:rsidRPr="00B00199">
        <w:rPr>
          <w:bCs/>
          <w:color w:val="000000"/>
        </w:rPr>
        <w:t>Провести поступление денег</w:t>
      </w:r>
      <w:r>
        <w:rPr>
          <w:bCs/>
          <w:color w:val="000000"/>
        </w:rPr>
        <w:t>.</w:t>
      </w:r>
    </w:p>
    <w:p w14:paraId="34B4F67E" w14:textId="77777777" w:rsidR="00596B07" w:rsidRDefault="00596B07" w:rsidP="00596B07">
      <w:pPr>
        <w:pStyle w:val="a3"/>
        <w:numPr>
          <w:ilvl w:val="0"/>
          <w:numId w:val="6"/>
        </w:numPr>
        <w:jc w:val="both"/>
        <w:rPr>
          <w:bCs/>
          <w:color w:val="000000"/>
        </w:rPr>
      </w:pPr>
      <w:r w:rsidRPr="00B00199">
        <w:rPr>
          <w:bCs/>
          <w:color w:val="000000"/>
        </w:rPr>
        <w:t>Выдачу денег</w:t>
      </w:r>
      <w:r>
        <w:rPr>
          <w:bCs/>
          <w:color w:val="000000"/>
        </w:rPr>
        <w:t>.</w:t>
      </w:r>
    </w:p>
    <w:p w14:paraId="1D610F46" w14:textId="77777777" w:rsidR="00596B07" w:rsidRDefault="00596B07" w:rsidP="00596B07">
      <w:pPr>
        <w:pStyle w:val="a3"/>
        <w:numPr>
          <w:ilvl w:val="0"/>
          <w:numId w:val="6"/>
        </w:numPr>
        <w:jc w:val="both"/>
        <w:rPr>
          <w:bCs/>
          <w:color w:val="000000"/>
        </w:rPr>
      </w:pPr>
      <w:r w:rsidRPr="00B00199">
        <w:rPr>
          <w:bCs/>
          <w:color w:val="000000"/>
        </w:rPr>
        <w:t>Передачу выручки</w:t>
      </w:r>
      <w:r>
        <w:rPr>
          <w:bCs/>
          <w:color w:val="000000"/>
        </w:rPr>
        <w:t>.</w:t>
      </w:r>
    </w:p>
    <w:p w14:paraId="2F93BF8E" w14:textId="77777777" w:rsidR="00596B07" w:rsidRDefault="00596B07" w:rsidP="00596B07">
      <w:pPr>
        <w:pStyle w:val="a3"/>
        <w:numPr>
          <w:ilvl w:val="0"/>
          <w:numId w:val="6"/>
        </w:numPr>
        <w:jc w:val="both"/>
        <w:rPr>
          <w:bCs/>
          <w:color w:val="000000"/>
        </w:rPr>
      </w:pPr>
      <w:r w:rsidRPr="00B00199">
        <w:rPr>
          <w:bCs/>
          <w:color w:val="000000"/>
        </w:rPr>
        <w:t>Закрыть кассовый день</w:t>
      </w:r>
      <w:r>
        <w:rPr>
          <w:bCs/>
          <w:color w:val="000000"/>
        </w:rPr>
        <w:t>.</w:t>
      </w:r>
    </w:p>
    <w:p w14:paraId="52287D3B" w14:textId="77777777" w:rsidR="00596B07" w:rsidRDefault="00596B07" w:rsidP="00596B07">
      <w:pPr>
        <w:pStyle w:val="a3"/>
        <w:numPr>
          <w:ilvl w:val="0"/>
          <w:numId w:val="6"/>
        </w:numPr>
        <w:jc w:val="both"/>
        <w:rPr>
          <w:bCs/>
          <w:color w:val="000000"/>
        </w:rPr>
      </w:pPr>
      <w:r w:rsidRPr="00B00199">
        <w:rPr>
          <w:bCs/>
          <w:color w:val="000000"/>
        </w:rPr>
        <w:t>Открыть кассовый день</w:t>
      </w:r>
      <w:r>
        <w:rPr>
          <w:bCs/>
          <w:color w:val="000000"/>
        </w:rPr>
        <w:t>.</w:t>
      </w:r>
    </w:p>
    <w:p w14:paraId="765927AF" w14:textId="77777777" w:rsidR="00596B07" w:rsidRPr="00B00199" w:rsidRDefault="00596B07" w:rsidP="00596B07">
      <w:pPr>
        <w:ind w:firstLine="708"/>
        <w:jc w:val="both"/>
        <w:rPr>
          <w:bCs/>
          <w:color w:val="000000"/>
        </w:rPr>
      </w:pPr>
    </w:p>
    <w:p w14:paraId="555449F4" w14:textId="77777777" w:rsidR="00596B07" w:rsidRDefault="00596B07" w:rsidP="00596B07">
      <w:pPr>
        <w:spacing w:after="200"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14:paraId="1DA5E657" w14:textId="77777777" w:rsidR="00596B07" w:rsidRPr="00FF3181" w:rsidRDefault="00596B07" w:rsidP="00596B07">
      <w:pPr>
        <w:ind w:left="708"/>
        <w:rPr>
          <w:bCs/>
          <w:color w:val="000000"/>
          <w:sz w:val="22"/>
        </w:rPr>
      </w:pPr>
      <w:r w:rsidRPr="00E73D04">
        <w:rPr>
          <w:b/>
          <w:bCs/>
          <w:color w:val="000000"/>
        </w:rPr>
        <w:lastRenderedPageBreak/>
        <w:t xml:space="preserve">Работа со </w:t>
      </w:r>
      <w:r w:rsidRPr="00FF3181">
        <w:rPr>
          <w:bCs/>
          <w:color w:val="000000"/>
          <w:sz w:val="22"/>
        </w:rPr>
        <w:t>счетами (при наличии модуля</w:t>
      </w:r>
      <w:r w:rsidRPr="00FF3181">
        <w:rPr>
          <w:sz w:val="22"/>
        </w:rPr>
        <w:t xml:space="preserve"> «</w:t>
      </w:r>
      <w:r w:rsidRPr="00FF3181">
        <w:rPr>
          <w:bCs/>
          <w:color w:val="000000"/>
          <w:sz w:val="22"/>
        </w:rPr>
        <w:t>Учёт пациентов, обслуживаемых за безналичный расчёт»).</w:t>
      </w:r>
    </w:p>
    <w:p w14:paraId="00826323" w14:textId="77777777" w:rsidR="00596B07" w:rsidRDefault="00596B07" w:rsidP="00596B07">
      <w:pPr>
        <w:jc w:val="both"/>
        <w:rPr>
          <w:bCs/>
          <w:color w:val="000000"/>
        </w:rPr>
      </w:pPr>
    </w:p>
    <w:p w14:paraId="2521ECCA" w14:textId="77777777" w:rsidR="00596B07" w:rsidRPr="00B00199" w:rsidRDefault="00596B07" w:rsidP="00596B07">
      <w:pPr>
        <w:ind w:firstLine="708"/>
        <w:jc w:val="both"/>
        <w:rPr>
          <w:bCs/>
          <w:color w:val="000000"/>
        </w:rPr>
      </w:pPr>
    </w:p>
    <w:p w14:paraId="2185C845" w14:textId="77777777" w:rsidR="00596B07" w:rsidRDefault="00596B07" w:rsidP="00596B07">
      <w:pPr>
        <w:pStyle w:val="a3"/>
        <w:numPr>
          <w:ilvl w:val="0"/>
          <w:numId w:val="7"/>
        </w:numPr>
      </w:pPr>
      <w:r w:rsidRPr="008B148C">
        <w:rPr>
          <w:bCs/>
          <w:color w:val="000000"/>
        </w:rPr>
        <w:t>Выставление счета</w:t>
      </w:r>
      <w:r>
        <w:t>.</w:t>
      </w:r>
    </w:p>
    <w:p w14:paraId="2460B79A" w14:textId="77777777" w:rsidR="00596B07" w:rsidRDefault="00596B07" w:rsidP="00596B07">
      <w:pPr>
        <w:pStyle w:val="a3"/>
        <w:numPr>
          <w:ilvl w:val="0"/>
          <w:numId w:val="7"/>
        </w:numPr>
        <w:jc w:val="both"/>
        <w:rPr>
          <w:bCs/>
          <w:color w:val="000000"/>
        </w:rPr>
      </w:pPr>
      <w:r w:rsidRPr="00B00199">
        <w:rPr>
          <w:bCs/>
          <w:color w:val="000000"/>
        </w:rPr>
        <w:t>Удаление счета</w:t>
      </w:r>
      <w:r w:rsidRPr="008B148C">
        <w:rPr>
          <w:bCs/>
          <w:color w:val="000000"/>
        </w:rPr>
        <w:t>.</w:t>
      </w:r>
    </w:p>
    <w:p w14:paraId="2D705771" w14:textId="77777777" w:rsidR="00596B07" w:rsidRDefault="00596B07" w:rsidP="00596B07">
      <w:pPr>
        <w:pStyle w:val="a3"/>
        <w:numPr>
          <w:ilvl w:val="0"/>
          <w:numId w:val="7"/>
        </w:numPr>
        <w:jc w:val="both"/>
        <w:rPr>
          <w:bCs/>
          <w:color w:val="000000"/>
        </w:rPr>
      </w:pPr>
      <w:r w:rsidRPr="00B00199">
        <w:rPr>
          <w:bCs/>
          <w:color w:val="000000"/>
        </w:rPr>
        <w:t>Изменение даты и номера счета</w:t>
      </w:r>
      <w:r w:rsidRPr="008B148C">
        <w:rPr>
          <w:bCs/>
          <w:color w:val="000000"/>
        </w:rPr>
        <w:t>.</w:t>
      </w:r>
    </w:p>
    <w:p w14:paraId="49D746A1" w14:textId="77777777" w:rsidR="00596B07" w:rsidRDefault="00596B07" w:rsidP="00596B07">
      <w:pPr>
        <w:pStyle w:val="a3"/>
        <w:numPr>
          <w:ilvl w:val="0"/>
          <w:numId w:val="7"/>
        </w:numPr>
        <w:jc w:val="both"/>
        <w:rPr>
          <w:bCs/>
          <w:color w:val="000000"/>
        </w:rPr>
      </w:pPr>
      <w:r w:rsidRPr="00B00199">
        <w:rPr>
          <w:bCs/>
          <w:color w:val="000000"/>
        </w:rPr>
        <w:t>Выгрузка лицевого счета в Excel</w:t>
      </w:r>
      <w:r w:rsidRPr="008B148C">
        <w:rPr>
          <w:bCs/>
          <w:color w:val="000000"/>
        </w:rPr>
        <w:t>.</w:t>
      </w:r>
    </w:p>
    <w:p w14:paraId="62BD7600" w14:textId="77777777" w:rsidR="00596B07" w:rsidRDefault="00596B07" w:rsidP="00596B07">
      <w:pPr>
        <w:pStyle w:val="a3"/>
        <w:numPr>
          <w:ilvl w:val="0"/>
          <w:numId w:val="7"/>
        </w:numPr>
        <w:jc w:val="both"/>
        <w:rPr>
          <w:bCs/>
          <w:color w:val="000000"/>
        </w:rPr>
      </w:pPr>
      <w:r w:rsidRPr="00B00199">
        <w:rPr>
          <w:bCs/>
          <w:color w:val="000000"/>
        </w:rPr>
        <w:t>Выгрузка списка счетов</w:t>
      </w:r>
      <w:r w:rsidRPr="008B148C">
        <w:rPr>
          <w:bCs/>
          <w:color w:val="000000"/>
        </w:rPr>
        <w:t>.</w:t>
      </w:r>
    </w:p>
    <w:p w14:paraId="1964C88D" w14:textId="77777777" w:rsidR="00596B07" w:rsidRDefault="00596B07" w:rsidP="00596B07">
      <w:pPr>
        <w:pStyle w:val="a3"/>
        <w:numPr>
          <w:ilvl w:val="0"/>
          <w:numId w:val="7"/>
        </w:numPr>
        <w:jc w:val="both"/>
        <w:rPr>
          <w:bCs/>
          <w:color w:val="000000"/>
        </w:rPr>
      </w:pPr>
      <w:r w:rsidRPr="00B00199">
        <w:rPr>
          <w:bCs/>
          <w:color w:val="000000"/>
        </w:rPr>
        <w:t>Выгрузка дополнительных отчетов</w:t>
      </w:r>
      <w:r w:rsidRPr="008B148C">
        <w:rPr>
          <w:bCs/>
          <w:color w:val="000000"/>
        </w:rPr>
        <w:t>.</w:t>
      </w:r>
    </w:p>
    <w:p w14:paraId="4A6E87F0" w14:textId="77777777" w:rsidR="00596B07" w:rsidRPr="00B00199" w:rsidRDefault="00596B07" w:rsidP="00596B07">
      <w:pPr>
        <w:ind w:firstLine="708"/>
        <w:jc w:val="both"/>
        <w:rPr>
          <w:bCs/>
          <w:color w:val="000000"/>
        </w:rPr>
      </w:pPr>
    </w:p>
    <w:p w14:paraId="0D61DD4E" w14:textId="77777777" w:rsidR="00596B07" w:rsidRDefault="00596B07" w:rsidP="00596B07">
      <w:pPr>
        <w:ind w:firstLine="708"/>
        <w:jc w:val="both"/>
        <w:rPr>
          <w:bCs/>
          <w:color w:val="000000"/>
        </w:rPr>
      </w:pPr>
      <w:r w:rsidRPr="00E73D04">
        <w:rPr>
          <w:b/>
          <w:bCs/>
          <w:color w:val="000000"/>
        </w:rPr>
        <w:t>Работа со счетами по предоплате</w:t>
      </w:r>
      <w:r w:rsidRPr="00B00199">
        <w:rPr>
          <w:bCs/>
          <w:color w:val="000000"/>
        </w:rPr>
        <w:t xml:space="preserve"> </w:t>
      </w:r>
      <w:r w:rsidRPr="00FF3181">
        <w:rPr>
          <w:bCs/>
          <w:i/>
          <w:color w:val="000000"/>
          <w:sz w:val="22"/>
        </w:rPr>
        <w:t>(при наличии модуля «Биллинг»).</w:t>
      </w:r>
    </w:p>
    <w:p w14:paraId="7E73A803" w14:textId="77777777" w:rsidR="00596B07" w:rsidRPr="00B00199" w:rsidRDefault="00596B07" w:rsidP="00596B07">
      <w:pPr>
        <w:ind w:firstLine="708"/>
        <w:jc w:val="both"/>
        <w:rPr>
          <w:bCs/>
          <w:color w:val="000000"/>
        </w:rPr>
      </w:pPr>
    </w:p>
    <w:p w14:paraId="36018183" w14:textId="77777777" w:rsidR="00596B07" w:rsidRDefault="00596B07" w:rsidP="00596B07">
      <w:pPr>
        <w:pStyle w:val="a3"/>
        <w:numPr>
          <w:ilvl w:val="0"/>
          <w:numId w:val="8"/>
        </w:numPr>
        <w:jc w:val="both"/>
        <w:rPr>
          <w:bCs/>
          <w:color w:val="000000"/>
        </w:rPr>
      </w:pPr>
      <w:r w:rsidRPr="008B148C">
        <w:rPr>
          <w:bCs/>
          <w:color w:val="000000"/>
        </w:rPr>
        <w:t>Формирование начислений всех используемых типов.</w:t>
      </w:r>
    </w:p>
    <w:p w14:paraId="72D25355" w14:textId="77777777" w:rsidR="00596B07" w:rsidRDefault="00596B07" w:rsidP="00596B07">
      <w:pPr>
        <w:pStyle w:val="a3"/>
        <w:numPr>
          <w:ilvl w:val="0"/>
          <w:numId w:val="8"/>
        </w:numPr>
        <w:jc w:val="both"/>
        <w:rPr>
          <w:bCs/>
          <w:color w:val="000000"/>
        </w:rPr>
      </w:pPr>
      <w:r w:rsidRPr="00B00199">
        <w:rPr>
          <w:bCs/>
          <w:color w:val="000000"/>
        </w:rPr>
        <w:t>Формирование предварительного счета на основании начислений</w:t>
      </w:r>
      <w:r>
        <w:rPr>
          <w:bCs/>
          <w:color w:val="000000"/>
        </w:rPr>
        <w:t>.</w:t>
      </w:r>
    </w:p>
    <w:p w14:paraId="09D3CE6E" w14:textId="77777777" w:rsidR="00596B07" w:rsidRDefault="00596B07" w:rsidP="00596B07">
      <w:pPr>
        <w:pStyle w:val="a3"/>
        <w:numPr>
          <w:ilvl w:val="0"/>
          <w:numId w:val="8"/>
        </w:numPr>
        <w:jc w:val="both"/>
        <w:rPr>
          <w:bCs/>
          <w:color w:val="000000"/>
        </w:rPr>
      </w:pPr>
      <w:r w:rsidRPr="008B148C">
        <w:rPr>
          <w:bCs/>
          <w:color w:val="000000"/>
        </w:rPr>
        <w:t>Выгрузка предварительного счета в Excel.</w:t>
      </w:r>
    </w:p>
    <w:p w14:paraId="1DA310D4" w14:textId="77777777" w:rsidR="00596B07" w:rsidRPr="00FA067F" w:rsidRDefault="00596B07" w:rsidP="00596B07">
      <w:pPr>
        <w:ind w:left="1068"/>
        <w:jc w:val="both"/>
        <w:rPr>
          <w:bCs/>
          <w:color w:val="000000"/>
        </w:rPr>
      </w:pPr>
    </w:p>
    <w:p w14:paraId="13C957B4" w14:textId="77777777" w:rsidR="00596B07" w:rsidRDefault="00596B07" w:rsidP="00596B07">
      <w:pPr>
        <w:spacing w:line="276" w:lineRule="auto"/>
        <w:ind w:firstLine="708"/>
        <w:rPr>
          <w:bCs/>
          <w:color w:val="000000"/>
        </w:rPr>
      </w:pPr>
      <w:r w:rsidRPr="00E73D04">
        <w:rPr>
          <w:b/>
          <w:bCs/>
          <w:color w:val="000000"/>
        </w:rPr>
        <w:t>Модуль Складской учет</w:t>
      </w:r>
      <w:r>
        <w:rPr>
          <w:bCs/>
          <w:color w:val="000000"/>
        </w:rPr>
        <w:t xml:space="preserve"> </w:t>
      </w:r>
      <w:r w:rsidRPr="00FF3181">
        <w:rPr>
          <w:bCs/>
          <w:i/>
          <w:color w:val="000000"/>
          <w:sz w:val="22"/>
        </w:rPr>
        <w:t>(при наличии соответствующего модуля)</w:t>
      </w:r>
      <w:r>
        <w:rPr>
          <w:bCs/>
          <w:color w:val="000000"/>
        </w:rPr>
        <w:t>.</w:t>
      </w:r>
    </w:p>
    <w:p w14:paraId="2E366132" w14:textId="77777777" w:rsidR="00596B07" w:rsidRPr="00FA067F" w:rsidRDefault="00596B07" w:rsidP="00596B07">
      <w:pPr>
        <w:spacing w:line="276" w:lineRule="auto"/>
        <w:rPr>
          <w:bCs/>
          <w:color w:val="000000"/>
        </w:rPr>
      </w:pPr>
    </w:p>
    <w:p w14:paraId="773B759B" w14:textId="77777777" w:rsidR="00596B07" w:rsidRPr="00FD7049" w:rsidRDefault="00596B07" w:rsidP="00596B07">
      <w:pPr>
        <w:pStyle w:val="a3"/>
        <w:numPr>
          <w:ilvl w:val="0"/>
          <w:numId w:val="9"/>
        </w:numPr>
        <w:spacing w:line="276" w:lineRule="auto"/>
        <w:ind w:left="1134" w:hanging="153"/>
        <w:rPr>
          <w:bCs/>
          <w:color w:val="000000"/>
        </w:rPr>
      </w:pPr>
      <w:r w:rsidRPr="00FD7049">
        <w:rPr>
          <w:bCs/>
          <w:color w:val="000000"/>
        </w:rPr>
        <w:t>Добавить новый материал в справочник материалов.</w:t>
      </w:r>
    </w:p>
    <w:p w14:paraId="3F1BAF39" w14:textId="77777777" w:rsidR="00596B07" w:rsidRPr="00FD7049" w:rsidRDefault="00596B07" w:rsidP="00596B07">
      <w:pPr>
        <w:pStyle w:val="a3"/>
        <w:numPr>
          <w:ilvl w:val="1"/>
          <w:numId w:val="9"/>
        </w:numPr>
        <w:spacing w:line="276" w:lineRule="auto"/>
        <w:ind w:left="1134" w:hanging="153"/>
        <w:rPr>
          <w:bCs/>
          <w:color w:val="000000"/>
        </w:rPr>
      </w:pPr>
      <w:r w:rsidRPr="00FD7049">
        <w:rPr>
          <w:bCs/>
          <w:color w:val="000000"/>
        </w:rPr>
        <w:t>Изменить параметры материала, сохранить.</w:t>
      </w:r>
    </w:p>
    <w:p w14:paraId="241DF78C" w14:textId="77777777" w:rsidR="00596B07" w:rsidRPr="00FD7049" w:rsidRDefault="00596B07" w:rsidP="00596B07">
      <w:pPr>
        <w:pStyle w:val="a3"/>
        <w:numPr>
          <w:ilvl w:val="1"/>
          <w:numId w:val="9"/>
        </w:numPr>
        <w:spacing w:line="276" w:lineRule="auto"/>
        <w:ind w:left="1134" w:hanging="153"/>
        <w:rPr>
          <w:bCs/>
          <w:color w:val="000000"/>
        </w:rPr>
      </w:pPr>
      <w:r w:rsidRPr="00FD7049">
        <w:rPr>
          <w:bCs/>
          <w:color w:val="000000"/>
        </w:rPr>
        <w:t>Добавить материалу упаковку. Внести минимальные остатки.</w:t>
      </w:r>
    </w:p>
    <w:p w14:paraId="2CAE8788" w14:textId="77777777" w:rsidR="00596B07" w:rsidRPr="00FD7049" w:rsidRDefault="00596B07" w:rsidP="00596B07">
      <w:pPr>
        <w:pStyle w:val="a3"/>
        <w:numPr>
          <w:ilvl w:val="1"/>
          <w:numId w:val="9"/>
        </w:numPr>
        <w:spacing w:line="276" w:lineRule="auto"/>
        <w:ind w:left="1134" w:hanging="153"/>
        <w:rPr>
          <w:bCs/>
          <w:color w:val="000000"/>
        </w:rPr>
      </w:pPr>
      <w:r w:rsidRPr="00FD7049">
        <w:rPr>
          <w:bCs/>
          <w:color w:val="000000"/>
        </w:rPr>
        <w:t>Добавить новую упаковку.</w:t>
      </w:r>
    </w:p>
    <w:p w14:paraId="3E9245CC" w14:textId="77777777" w:rsidR="00596B07" w:rsidRPr="00FD7049" w:rsidRDefault="00596B07" w:rsidP="00596B07">
      <w:pPr>
        <w:pStyle w:val="a3"/>
        <w:numPr>
          <w:ilvl w:val="1"/>
          <w:numId w:val="9"/>
        </w:numPr>
        <w:spacing w:line="276" w:lineRule="auto"/>
        <w:ind w:left="1134" w:hanging="153"/>
        <w:rPr>
          <w:bCs/>
          <w:color w:val="000000"/>
        </w:rPr>
      </w:pPr>
      <w:r w:rsidRPr="00FD7049">
        <w:rPr>
          <w:bCs/>
          <w:color w:val="000000"/>
        </w:rPr>
        <w:t>Добавить новую единицу измерения.</w:t>
      </w:r>
    </w:p>
    <w:p w14:paraId="0C8C7157" w14:textId="77777777" w:rsidR="00596B07" w:rsidRPr="00FD7049" w:rsidRDefault="00596B07" w:rsidP="00596B07">
      <w:pPr>
        <w:pStyle w:val="a3"/>
        <w:numPr>
          <w:ilvl w:val="1"/>
          <w:numId w:val="9"/>
        </w:numPr>
        <w:spacing w:line="276" w:lineRule="auto"/>
        <w:ind w:left="1134" w:hanging="153"/>
        <w:rPr>
          <w:bCs/>
          <w:color w:val="000000"/>
        </w:rPr>
      </w:pPr>
      <w:r w:rsidRPr="00FD7049">
        <w:rPr>
          <w:bCs/>
          <w:color w:val="000000"/>
        </w:rPr>
        <w:t>Загрузить материал из справочника РЛС.</w:t>
      </w:r>
    </w:p>
    <w:p w14:paraId="02E4BC00" w14:textId="77777777" w:rsidR="00596B07" w:rsidRPr="00FD7049" w:rsidRDefault="00596B07" w:rsidP="00596B07">
      <w:pPr>
        <w:pStyle w:val="a3"/>
        <w:numPr>
          <w:ilvl w:val="0"/>
          <w:numId w:val="9"/>
        </w:numPr>
        <w:spacing w:line="276" w:lineRule="auto"/>
        <w:ind w:left="1134" w:hanging="153"/>
        <w:rPr>
          <w:bCs/>
          <w:color w:val="000000"/>
        </w:rPr>
      </w:pPr>
      <w:r w:rsidRPr="00FD7049">
        <w:rPr>
          <w:bCs/>
          <w:color w:val="000000"/>
        </w:rPr>
        <w:t>Добавить нового поставщика.</w:t>
      </w:r>
    </w:p>
    <w:p w14:paraId="1C0CF19E" w14:textId="77777777" w:rsidR="00596B07" w:rsidRPr="00FD7049" w:rsidRDefault="00596B07" w:rsidP="00596B07">
      <w:pPr>
        <w:pStyle w:val="a3"/>
        <w:numPr>
          <w:ilvl w:val="1"/>
          <w:numId w:val="9"/>
        </w:numPr>
        <w:spacing w:line="276" w:lineRule="auto"/>
        <w:ind w:left="1134" w:hanging="153"/>
        <w:rPr>
          <w:bCs/>
          <w:color w:val="000000"/>
        </w:rPr>
      </w:pPr>
      <w:r w:rsidRPr="00FD7049">
        <w:rPr>
          <w:bCs/>
          <w:color w:val="000000"/>
        </w:rPr>
        <w:t>Изменить реквизиты поставщика, сохранить.</w:t>
      </w:r>
    </w:p>
    <w:p w14:paraId="379DF4EC" w14:textId="77777777" w:rsidR="00596B07" w:rsidRPr="00FD7049" w:rsidRDefault="00596B07" w:rsidP="00596B07">
      <w:pPr>
        <w:pStyle w:val="a3"/>
        <w:numPr>
          <w:ilvl w:val="0"/>
          <w:numId w:val="9"/>
        </w:numPr>
        <w:spacing w:line="276" w:lineRule="auto"/>
        <w:ind w:left="1134" w:hanging="153"/>
        <w:rPr>
          <w:bCs/>
          <w:color w:val="000000"/>
        </w:rPr>
      </w:pPr>
      <w:r w:rsidRPr="00FD7049">
        <w:rPr>
          <w:bCs/>
          <w:color w:val="000000"/>
        </w:rPr>
        <w:t xml:space="preserve">Добавить новую заявку. </w:t>
      </w:r>
    </w:p>
    <w:p w14:paraId="41C9C6E5" w14:textId="77777777" w:rsidR="00596B07" w:rsidRPr="00FD7049" w:rsidRDefault="00596B07" w:rsidP="00596B07">
      <w:pPr>
        <w:pStyle w:val="a3"/>
        <w:numPr>
          <w:ilvl w:val="1"/>
          <w:numId w:val="9"/>
        </w:numPr>
        <w:spacing w:line="276" w:lineRule="auto"/>
        <w:ind w:left="1134" w:hanging="153"/>
        <w:rPr>
          <w:bCs/>
          <w:color w:val="000000"/>
        </w:rPr>
      </w:pPr>
      <w:r>
        <w:rPr>
          <w:bCs/>
          <w:color w:val="000000"/>
        </w:rPr>
        <w:t>Завизировать, п</w:t>
      </w:r>
      <w:r w:rsidRPr="00FD7049">
        <w:rPr>
          <w:bCs/>
          <w:color w:val="000000"/>
        </w:rPr>
        <w:t>ровести, исполнить заявку.</w:t>
      </w:r>
    </w:p>
    <w:p w14:paraId="74E00BC4" w14:textId="77777777" w:rsidR="00596B07" w:rsidRPr="00FD7049" w:rsidRDefault="00596B07" w:rsidP="00596B07">
      <w:pPr>
        <w:pStyle w:val="a3"/>
        <w:numPr>
          <w:ilvl w:val="1"/>
          <w:numId w:val="9"/>
        </w:numPr>
        <w:spacing w:line="276" w:lineRule="auto"/>
        <w:ind w:left="1134" w:hanging="153"/>
        <w:rPr>
          <w:bCs/>
          <w:color w:val="000000"/>
        </w:rPr>
      </w:pPr>
      <w:r w:rsidRPr="00FD7049">
        <w:rPr>
          <w:bCs/>
          <w:color w:val="000000"/>
        </w:rPr>
        <w:t>Сформировать печатную форму заявки.</w:t>
      </w:r>
    </w:p>
    <w:p w14:paraId="52305078" w14:textId="77777777" w:rsidR="00596B07" w:rsidRPr="00FD7049" w:rsidRDefault="00596B07" w:rsidP="00596B07">
      <w:pPr>
        <w:pStyle w:val="a3"/>
        <w:numPr>
          <w:ilvl w:val="1"/>
          <w:numId w:val="9"/>
        </w:numPr>
        <w:spacing w:line="276" w:lineRule="auto"/>
        <w:ind w:left="1134" w:hanging="153"/>
        <w:rPr>
          <w:bCs/>
          <w:color w:val="000000"/>
        </w:rPr>
      </w:pPr>
      <w:r w:rsidRPr="00FD7049">
        <w:rPr>
          <w:bCs/>
          <w:color w:val="000000"/>
        </w:rPr>
        <w:t>Убедиться, что в журнале заявок корректно отобразились данные из заявки.</w:t>
      </w:r>
    </w:p>
    <w:p w14:paraId="228BE596" w14:textId="77777777" w:rsidR="00596B07" w:rsidRPr="00FD7049" w:rsidRDefault="00596B07" w:rsidP="00596B07">
      <w:pPr>
        <w:pStyle w:val="a3"/>
        <w:numPr>
          <w:ilvl w:val="1"/>
          <w:numId w:val="9"/>
        </w:numPr>
        <w:spacing w:line="276" w:lineRule="auto"/>
        <w:ind w:left="1134" w:hanging="153"/>
        <w:rPr>
          <w:bCs/>
          <w:color w:val="000000"/>
        </w:rPr>
      </w:pPr>
      <w:r w:rsidRPr="00FD7049">
        <w:rPr>
          <w:bCs/>
          <w:color w:val="000000"/>
        </w:rPr>
        <w:t>Воспользоваться фильтрами журнала.</w:t>
      </w:r>
    </w:p>
    <w:p w14:paraId="6BF364BC" w14:textId="77777777" w:rsidR="00596B07" w:rsidRPr="00FD7049" w:rsidRDefault="00596B07" w:rsidP="00596B07">
      <w:pPr>
        <w:pStyle w:val="a3"/>
        <w:numPr>
          <w:ilvl w:val="0"/>
          <w:numId w:val="9"/>
        </w:numPr>
        <w:spacing w:line="276" w:lineRule="auto"/>
        <w:ind w:left="1134" w:hanging="153"/>
        <w:rPr>
          <w:bCs/>
          <w:color w:val="000000"/>
        </w:rPr>
      </w:pPr>
      <w:r w:rsidRPr="00FD7049">
        <w:rPr>
          <w:bCs/>
          <w:color w:val="000000"/>
        </w:rPr>
        <w:t xml:space="preserve">Добавить новую накладную. </w:t>
      </w:r>
    </w:p>
    <w:p w14:paraId="736C77CE" w14:textId="77777777" w:rsidR="00596B07" w:rsidRPr="00FD7049" w:rsidRDefault="00596B07" w:rsidP="00596B07">
      <w:pPr>
        <w:pStyle w:val="a3"/>
        <w:numPr>
          <w:ilvl w:val="1"/>
          <w:numId w:val="9"/>
        </w:numPr>
        <w:spacing w:line="276" w:lineRule="auto"/>
        <w:ind w:left="1134" w:hanging="153"/>
        <w:rPr>
          <w:bCs/>
          <w:color w:val="000000"/>
        </w:rPr>
      </w:pPr>
      <w:r w:rsidRPr="00FD7049">
        <w:rPr>
          <w:bCs/>
          <w:color w:val="000000"/>
        </w:rPr>
        <w:t>Провести накладную.</w:t>
      </w:r>
    </w:p>
    <w:p w14:paraId="233D0F40" w14:textId="77777777" w:rsidR="00596B07" w:rsidRPr="00FD7049" w:rsidRDefault="00596B07" w:rsidP="00596B07">
      <w:pPr>
        <w:pStyle w:val="a3"/>
        <w:numPr>
          <w:ilvl w:val="1"/>
          <w:numId w:val="9"/>
        </w:numPr>
        <w:spacing w:line="276" w:lineRule="auto"/>
        <w:ind w:left="1134" w:hanging="153"/>
        <w:rPr>
          <w:bCs/>
          <w:color w:val="000000"/>
        </w:rPr>
      </w:pPr>
      <w:r w:rsidRPr="00FD7049">
        <w:rPr>
          <w:bCs/>
          <w:color w:val="000000"/>
        </w:rPr>
        <w:t>Сформировать печатную форму заявки.</w:t>
      </w:r>
    </w:p>
    <w:p w14:paraId="787ED600" w14:textId="77777777" w:rsidR="00596B07" w:rsidRPr="00FD7049" w:rsidRDefault="00596B07" w:rsidP="00596B07">
      <w:pPr>
        <w:pStyle w:val="a3"/>
        <w:numPr>
          <w:ilvl w:val="1"/>
          <w:numId w:val="9"/>
        </w:numPr>
        <w:spacing w:line="276" w:lineRule="auto"/>
        <w:ind w:left="1134" w:hanging="153"/>
        <w:rPr>
          <w:bCs/>
          <w:color w:val="000000"/>
        </w:rPr>
      </w:pPr>
      <w:r w:rsidRPr="00FD7049">
        <w:rPr>
          <w:bCs/>
          <w:color w:val="000000"/>
        </w:rPr>
        <w:t>Убедиться, что в журнале накладных корректно отобразились данные из накладной.</w:t>
      </w:r>
    </w:p>
    <w:p w14:paraId="34E4B057" w14:textId="77777777" w:rsidR="00596B07" w:rsidRPr="00FD7049" w:rsidRDefault="00596B07" w:rsidP="00596B07">
      <w:pPr>
        <w:pStyle w:val="a3"/>
        <w:numPr>
          <w:ilvl w:val="1"/>
          <w:numId w:val="9"/>
        </w:numPr>
        <w:spacing w:line="276" w:lineRule="auto"/>
        <w:ind w:left="1134" w:hanging="153"/>
        <w:rPr>
          <w:bCs/>
          <w:color w:val="000000"/>
        </w:rPr>
      </w:pPr>
      <w:r w:rsidRPr="00FD7049">
        <w:rPr>
          <w:bCs/>
          <w:color w:val="000000"/>
        </w:rPr>
        <w:t>Воспользоваться фильтрами журнала.</w:t>
      </w:r>
    </w:p>
    <w:p w14:paraId="444DDAA3" w14:textId="77777777" w:rsidR="00596B07" w:rsidRPr="00FD7049" w:rsidRDefault="00596B07" w:rsidP="00596B07">
      <w:pPr>
        <w:pStyle w:val="a3"/>
        <w:numPr>
          <w:ilvl w:val="0"/>
          <w:numId w:val="9"/>
        </w:numPr>
        <w:spacing w:line="276" w:lineRule="auto"/>
        <w:ind w:left="1134" w:hanging="153"/>
        <w:rPr>
          <w:bCs/>
          <w:color w:val="000000"/>
        </w:rPr>
      </w:pPr>
      <w:r w:rsidRPr="00FD7049">
        <w:rPr>
          <w:bCs/>
          <w:color w:val="000000"/>
        </w:rPr>
        <w:t>Сформировать отчет "Остатки". Использовать различные доп. Параметры отчета (группировки, источник финансирования, срок годности, учет возвратов)</w:t>
      </w:r>
    </w:p>
    <w:p w14:paraId="79C981AB" w14:textId="77777777" w:rsidR="00596B07" w:rsidRPr="00FD7049" w:rsidRDefault="00596B07" w:rsidP="00596B07">
      <w:pPr>
        <w:pStyle w:val="a3"/>
        <w:numPr>
          <w:ilvl w:val="1"/>
          <w:numId w:val="9"/>
        </w:numPr>
        <w:spacing w:line="276" w:lineRule="auto"/>
        <w:ind w:left="1134" w:hanging="153"/>
        <w:rPr>
          <w:bCs/>
          <w:color w:val="000000"/>
        </w:rPr>
      </w:pPr>
      <w:r w:rsidRPr="00FD7049">
        <w:rPr>
          <w:bCs/>
          <w:color w:val="000000"/>
        </w:rPr>
        <w:t>Сформировать заявку на закупку на основании остатков.</w:t>
      </w:r>
    </w:p>
    <w:p w14:paraId="428070E3" w14:textId="77777777" w:rsidR="00596B07" w:rsidRPr="00FD7049" w:rsidRDefault="00596B07" w:rsidP="00596B07">
      <w:pPr>
        <w:pStyle w:val="a3"/>
        <w:numPr>
          <w:ilvl w:val="1"/>
          <w:numId w:val="9"/>
        </w:numPr>
        <w:spacing w:line="276" w:lineRule="auto"/>
        <w:ind w:left="1134" w:hanging="153"/>
        <w:rPr>
          <w:bCs/>
          <w:color w:val="000000"/>
        </w:rPr>
      </w:pPr>
      <w:r w:rsidRPr="00FD7049">
        <w:rPr>
          <w:bCs/>
          <w:color w:val="000000"/>
        </w:rPr>
        <w:t>Сформировать инвентаризационную накладную на основании остатков.</w:t>
      </w:r>
    </w:p>
    <w:p w14:paraId="5477805E" w14:textId="77777777" w:rsidR="00596B07" w:rsidRPr="00FD7049" w:rsidRDefault="00596B07" w:rsidP="00596B07">
      <w:pPr>
        <w:pStyle w:val="a3"/>
        <w:numPr>
          <w:ilvl w:val="1"/>
          <w:numId w:val="9"/>
        </w:numPr>
        <w:spacing w:line="276" w:lineRule="auto"/>
        <w:ind w:left="1134" w:hanging="153"/>
        <w:rPr>
          <w:bCs/>
          <w:color w:val="000000"/>
        </w:rPr>
      </w:pPr>
      <w:r w:rsidRPr="00FD7049">
        <w:rPr>
          <w:bCs/>
          <w:color w:val="000000"/>
        </w:rPr>
        <w:lastRenderedPageBreak/>
        <w:t>Изменить в накладной данные, провести, убедиться, что корректно сформировались корректировочные накладные</w:t>
      </w:r>
      <w:r>
        <w:rPr>
          <w:bCs/>
          <w:color w:val="000000"/>
        </w:rPr>
        <w:t xml:space="preserve"> </w:t>
      </w:r>
      <w:r w:rsidRPr="00FD7049">
        <w:rPr>
          <w:bCs/>
          <w:color w:val="000000"/>
        </w:rPr>
        <w:t>(списание, оприходование излишков).</w:t>
      </w:r>
    </w:p>
    <w:p w14:paraId="07847011" w14:textId="77777777" w:rsidR="00596B07" w:rsidRPr="00FD7049" w:rsidRDefault="00596B07" w:rsidP="00596B07">
      <w:pPr>
        <w:pStyle w:val="a3"/>
        <w:numPr>
          <w:ilvl w:val="0"/>
          <w:numId w:val="9"/>
        </w:numPr>
        <w:spacing w:line="276" w:lineRule="auto"/>
        <w:ind w:left="1134" w:hanging="153"/>
        <w:rPr>
          <w:bCs/>
          <w:color w:val="000000"/>
        </w:rPr>
      </w:pPr>
      <w:r w:rsidRPr="00FD7049">
        <w:rPr>
          <w:bCs/>
          <w:color w:val="000000"/>
        </w:rPr>
        <w:t>Сформировать отчет "Оборот". Исполь</w:t>
      </w:r>
      <w:r>
        <w:rPr>
          <w:bCs/>
          <w:color w:val="000000"/>
        </w:rPr>
        <w:t xml:space="preserve">зовать различные доп. Параметры </w:t>
      </w:r>
      <w:r w:rsidRPr="00FD7049">
        <w:rPr>
          <w:bCs/>
          <w:color w:val="000000"/>
        </w:rPr>
        <w:t>отчета</w:t>
      </w:r>
      <w:r>
        <w:rPr>
          <w:bCs/>
          <w:color w:val="000000"/>
        </w:rPr>
        <w:t xml:space="preserve"> </w:t>
      </w:r>
      <w:r w:rsidRPr="00FD7049">
        <w:rPr>
          <w:bCs/>
          <w:color w:val="000000"/>
        </w:rPr>
        <w:t xml:space="preserve">(группировки, источник финансирования, срок годности, учет возвратов) </w:t>
      </w:r>
    </w:p>
    <w:p w14:paraId="7ECBEE73" w14:textId="77777777" w:rsidR="00596B07" w:rsidRPr="00FD7049" w:rsidRDefault="00596B07" w:rsidP="00596B07">
      <w:pPr>
        <w:pStyle w:val="a3"/>
        <w:numPr>
          <w:ilvl w:val="0"/>
          <w:numId w:val="9"/>
        </w:numPr>
        <w:spacing w:line="276" w:lineRule="auto"/>
        <w:ind w:left="1134" w:hanging="153"/>
        <w:rPr>
          <w:bCs/>
          <w:color w:val="000000"/>
        </w:rPr>
      </w:pPr>
      <w:r w:rsidRPr="00FD7049">
        <w:rPr>
          <w:bCs/>
          <w:color w:val="000000"/>
        </w:rPr>
        <w:t>Сформировать отчет "Анализ остатков". Использовать группировки.</w:t>
      </w:r>
    </w:p>
    <w:p w14:paraId="7087AD68" w14:textId="77777777" w:rsidR="00596B07" w:rsidRPr="00FD7049" w:rsidRDefault="00596B07" w:rsidP="00596B07">
      <w:pPr>
        <w:pStyle w:val="a3"/>
        <w:numPr>
          <w:ilvl w:val="1"/>
          <w:numId w:val="9"/>
        </w:numPr>
        <w:spacing w:line="276" w:lineRule="auto"/>
        <w:ind w:left="1134" w:hanging="153"/>
        <w:rPr>
          <w:bCs/>
          <w:color w:val="000000"/>
        </w:rPr>
      </w:pPr>
      <w:r w:rsidRPr="00FD7049">
        <w:rPr>
          <w:bCs/>
          <w:color w:val="000000"/>
        </w:rPr>
        <w:t>Просмотреть нормы расхода на материале</w:t>
      </w:r>
    </w:p>
    <w:p w14:paraId="201463E5" w14:textId="77777777" w:rsidR="00596B07" w:rsidRDefault="00596B07" w:rsidP="00596B07">
      <w:pPr>
        <w:pStyle w:val="a3"/>
        <w:numPr>
          <w:ilvl w:val="1"/>
          <w:numId w:val="9"/>
        </w:numPr>
        <w:spacing w:line="276" w:lineRule="auto"/>
        <w:ind w:left="1134" w:hanging="153"/>
        <w:rPr>
          <w:bCs/>
          <w:color w:val="000000"/>
        </w:rPr>
      </w:pPr>
      <w:r w:rsidRPr="00FD7049">
        <w:rPr>
          <w:bCs/>
          <w:color w:val="000000"/>
        </w:rPr>
        <w:t>Создать инвентаризационную накладную на основании планируемых остатков.</w:t>
      </w:r>
    </w:p>
    <w:p w14:paraId="49491E6F" w14:textId="77777777" w:rsidR="00596B07" w:rsidRDefault="00596B07" w:rsidP="00596B07">
      <w:pPr>
        <w:spacing w:line="276" w:lineRule="auto"/>
        <w:rPr>
          <w:bCs/>
          <w:color w:val="000000"/>
        </w:rPr>
      </w:pPr>
    </w:p>
    <w:p w14:paraId="152164CA" w14:textId="77777777" w:rsidR="00596B07" w:rsidRDefault="00596B07" w:rsidP="00596B07">
      <w:pPr>
        <w:spacing w:line="276" w:lineRule="auto"/>
        <w:ind w:firstLine="708"/>
        <w:rPr>
          <w:bCs/>
          <w:color w:val="000000"/>
        </w:rPr>
      </w:pPr>
      <w:r w:rsidRPr="00E73D04">
        <w:rPr>
          <w:b/>
          <w:bCs/>
          <w:color w:val="000000"/>
        </w:rPr>
        <w:t>Модуль Стационар</w:t>
      </w:r>
      <w:r>
        <w:rPr>
          <w:bCs/>
          <w:color w:val="000000"/>
        </w:rPr>
        <w:t xml:space="preserve"> </w:t>
      </w:r>
      <w:r w:rsidRPr="00FF3181">
        <w:rPr>
          <w:bCs/>
          <w:i/>
          <w:color w:val="000000"/>
          <w:sz w:val="22"/>
        </w:rPr>
        <w:t>(при наличии соответствующего модуля).</w:t>
      </w:r>
    </w:p>
    <w:p w14:paraId="3D245267" w14:textId="77777777" w:rsidR="00596B07" w:rsidRDefault="00596B07" w:rsidP="00596B07">
      <w:pPr>
        <w:spacing w:line="276" w:lineRule="auto"/>
        <w:rPr>
          <w:bCs/>
          <w:color w:val="000000"/>
        </w:rPr>
      </w:pPr>
    </w:p>
    <w:p w14:paraId="357A1C06" w14:textId="77777777" w:rsidR="00596B07" w:rsidRPr="00650666" w:rsidRDefault="00596B07" w:rsidP="00596B07">
      <w:pPr>
        <w:pStyle w:val="a3"/>
        <w:numPr>
          <w:ilvl w:val="0"/>
          <w:numId w:val="10"/>
        </w:numPr>
        <w:spacing w:line="276" w:lineRule="auto"/>
        <w:ind w:left="993" w:hanging="153"/>
        <w:rPr>
          <w:bCs/>
          <w:color w:val="000000"/>
        </w:rPr>
      </w:pPr>
      <w:r w:rsidRPr="00650666">
        <w:rPr>
          <w:bCs/>
          <w:color w:val="000000"/>
        </w:rPr>
        <w:t>Приемное отделение</w:t>
      </w:r>
    </w:p>
    <w:p w14:paraId="2891ED85" w14:textId="77777777" w:rsidR="00596B07" w:rsidRPr="00650666" w:rsidRDefault="00596B07" w:rsidP="00596B07">
      <w:pPr>
        <w:pStyle w:val="a3"/>
        <w:numPr>
          <w:ilvl w:val="1"/>
          <w:numId w:val="10"/>
        </w:numPr>
        <w:spacing w:line="276" w:lineRule="auto"/>
        <w:ind w:left="993" w:hanging="153"/>
        <w:rPr>
          <w:bCs/>
          <w:color w:val="000000"/>
        </w:rPr>
      </w:pPr>
      <w:r w:rsidRPr="00650666">
        <w:rPr>
          <w:bCs/>
          <w:color w:val="000000"/>
        </w:rPr>
        <w:t>Добавление направления</w:t>
      </w:r>
    </w:p>
    <w:p w14:paraId="0151CAE8" w14:textId="77777777" w:rsidR="00596B07" w:rsidRPr="00650666" w:rsidRDefault="00596B07" w:rsidP="00596B07">
      <w:pPr>
        <w:pStyle w:val="a3"/>
        <w:numPr>
          <w:ilvl w:val="1"/>
          <w:numId w:val="10"/>
        </w:numPr>
        <w:spacing w:line="276" w:lineRule="auto"/>
        <w:ind w:left="993" w:hanging="153"/>
        <w:rPr>
          <w:bCs/>
          <w:color w:val="000000"/>
        </w:rPr>
      </w:pPr>
      <w:r w:rsidRPr="00650666">
        <w:rPr>
          <w:bCs/>
          <w:color w:val="000000"/>
        </w:rPr>
        <w:t>Планирование госпитализации</w:t>
      </w:r>
    </w:p>
    <w:p w14:paraId="39E1D39D" w14:textId="77777777" w:rsidR="00596B07" w:rsidRPr="00650666" w:rsidRDefault="00596B07" w:rsidP="00596B07">
      <w:pPr>
        <w:pStyle w:val="a3"/>
        <w:numPr>
          <w:ilvl w:val="1"/>
          <w:numId w:val="10"/>
        </w:numPr>
        <w:spacing w:line="276" w:lineRule="auto"/>
        <w:ind w:left="993" w:hanging="153"/>
        <w:rPr>
          <w:bCs/>
          <w:color w:val="000000"/>
        </w:rPr>
      </w:pPr>
      <w:r w:rsidRPr="00650666">
        <w:rPr>
          <w:bCs/>
          <w:color w:val="000000"/>
        </w:rPr>
        <w:t>Регистрация по направлению (например, из поликлиники или другого стационара)</w:t>
      </w:r>
    </w:p>
    <w:p w14:paraId="278003C2" w14:textId="77777777" w:rsidR="00596B07" w:rsidRPr="00650666" w:rsidRDefault="00596B07" w:rsidP="00596B07">
      <w:pPr>
        <w:pStyle w:val="a3"/>
        <w:numPr>
          <w:ilvl w:val="1"/>
          <w:numId w:val="10"/>
        </w:numPr>
        <w:spacing w:line="276" w:lineRule="auto"/>
        <w:ind w:left="993" w:hanging="153"/>
        <w:rPr>
          <w:bCs/>
          <w:color w:val="000000"/>
        </w:rPr>
      </w:pPr>
      <w:r w:rsidRPr="00650666">
        <w:rPr>
          <w:bCs/>
          <w:color w:val="000000"/>
        </w:rPr>
        <w:t>Отказ от госпитализации</w:t>
      </w:r>
    </w:p>
    <w:p w14:paraId="751CE09F" w14:textId="77777777" w:rsidR="00596B07" w:rsidRPr="00650666" w:rsidRDefault="00596B07" w:rsidP="00596B07">
      <w:pPr>
        <w:pStyle w:val="a3"/>
        <w:numPr>
          <w:ilvl w:val="1"/>
          <w:numId w:val="10"/>
        </w:numPr>
        <w:spacing w:line="276" w:lineRule="auto"/>
        <w:ind w:left="993" w:hanging="153"/>
        <w:rPr>
          <w:bCs/>
          <w:color w:val="000000"/>
        </w:rPr>
      </w:pPr>
      <w:r w:rsidRPr="00650666">
        <w:rPr>
          <w:bCs/>
          <w:color w:val="000000"/>
        </w:rPr>
        <w:t>Протокол осмотра приемного отделения</w:t>
      </w:r>
      <w:r>
        <w:rPr>
          <w:bCs/>
          <w:color w:val="000000"/>
        </w:rPr>
        <w:t xml:space="preserve"> </w:t>
      </w:r>
      <w:r w:rsidRPr="00650666">
        <w:rPr>
          <w:bCs/>
          <w:color w:val="000000"/>
        </w:rPr>
        <w:t>(заполнение, подпись, снятие подписи, печать)</w:t>
      </w:r>
    </w:p>
    <w:p w14:paraId="6FE227F9" w14:textId="77777777" w:rsidR="00596B07" w:rsidRPr="00650666" w:rsidRDefault="00596B07" w:rsidP="00596B07">
      <w:pPr>
        <w:pStyle w:val="a3"/>
        <w:numPr>
          <w:ilvl w:val="0"/>
          <w:numId w:val="10"/>
        </w:numPr>
        <w:spacing w:line="276" w:lineRule="auto"/>
        <w:ind w:left="993" w:hanging="153"/>
        <w:rPr>
          <w:bCs/>
          <w:color w:val="000000"/>
        </w:rPr>
      </w:pPr>
      <w:r w:rsidRPr="00650666">
        <w:rPr>
          <w:bCs/>
          <w:color w:val="000000"/>
        </w:rPr>
        <w:t>Стационарное расписание</w:t>
      </w:r>
    </w:p>
    <w:p w14:paraId="5224712B" w14:textId="77777777" w:rsidR="00596B07" w:rsidRPr="00650666" w:rsidRDefault="00596B07" w:rsidP="00596B07">
      <w:pPr>
        <w:pStyle w:val="a3"/>
        <w:numPr>
          <w:ilvl w:val="1"/>
          <w:numId w:val="10"/>
        </w:numPr>
        <w:spacing w:line="276" w:lineRule="auto"/>
        <w:ind w:left="993" w:hanging="153"/>
        <w:rPr>
          <w:bCs/>
          <w:color w:val="000000"/>
        </w:rPr>
      </w:pPr>
      <w:r w:rsidRPr="00650666">
        <w:rPr>
          <w:bCs/>
          <w:color w:val="000000"/>
        </w:rPr>
        <w:t>Запись без направления</w:t>
      </w:r>
    </w:p>
    <w:p w14:paraId="5B16663F" w14:textId="77777777" w:rsidR="00596B07" w:rsidRPr="00650666" w:rsidRDefault="00596B07" w:rsidP="00596B07">
      <w:pPr>
        <w:pStyle w:val="a3"/>
        <w:numPr>
          <w:ilvl w:val="1"/>
          <w:numId w:val="10"/>
        </w:numPr>
        <w:spacing w:line="276" w:lineRule="auto"/>
        <w:ind w:left="993" w:hanging="153"/>
        <w:rPr>
          <w:bCs/>
          <w:color w:val="000000"/>
        </w:rPr>
      </w:pPr>
      <w:r w:rsidRPr="00650666">
        <w:rPr>
          <w:bCs/>
          <w:color w:val="000000"/>
        </w:rPr>
        <w:t>Запись по нап</w:t>
      </w:r>
      <w:r>
        <w:rPr>
          <w:bCs/>
          <w:color w:val="000000"/>
        </w:rPr>
        <w:t>равлению из приемного отделения</w:t>
      </w:r>
    </w:p>
    <w:p w14:paraId="055D60BF" w14:textId="77777777" w:rsidR="00596B07" w:rsidRPr="00650666" w:rsidRDefault="00596B07" w:rsidP="00596B07">
      <w:pPr>
        <w:pStyle w:val="a3"/>
        <w:numPr>
          <w:ilvl w:val="1"/>
          <w:numId w:val="10"/>
        </w:numPr>
        <w:spacing w:line="276" w:lineRule="auto"/>
        <w:ind w:left="993" w:hanging="153"/>
        <w:rPr>
          <w:bCs/>
          <w:color w:val="000000"/>
        </w:rPr>
      </w:pPr>
      <w:r w:rsidRPr="00650666">
        <w:rPr>
          <w:bCs/>
          <w:color w:val="000000"/>
        </w:rPr>
        <w:t>Перевод между палатами, отделениями</w:t>
      </w:r>
    </w:p>
    <w:p w14:paraId="6A553B67" w14:textId="77777777" w:rsidR="00596B07" w:rsidRPr="00650666" w:rsidRDefault="00596B07" w:rsidP="00596B07">
      <w:pPr>
        <w:pStyle w:val="a3"/>
        <w:numPr>
          <w:ilvl w:val="1"/>
          <w:numId w:val="10"/>
        </w:numPr>
        <w:spacing w:line="276" w:lineRule="auto"/>
        <w:ind w:left="993" w:hanging="153"/>
        <w:rPr>
          <w:bCs/>
          <w:color w:val="000000"/>
        </w:rPr>
      </w:pPr>
      <w:r w:rsidRPr="00650666">
        <w:rPr>
          <w:bCs/>
          <w:color w:val="000000"/>
        </w:rPr>
        <w:t>Перевод между отделениями</w:t>
      </w:r>
    </w:p>
    <w:p w14:paraId="62D4CB36" w14:textId="77777777" w:rsidR="00596B07" w:rsidRPr="00650666" w:rsidRDefault="00596B07" w:rsidP="00596B07">
      <w:pPr>
        <w:pStyle w:val="a3"/>
        <w:numPr>
          <w:ilvl w:val="1"/>
          <w:numId w:val="10"/>
        </w:numPr>
        <w:spacing w:line="276" w:lineRule="auto"/>
        <w:ind w:left="993" w:hanging="153"/>
        <w:rPr>
          <w:bCs/>
          <w:color w:val="000000"/>
        </w:rPr>
      </w:pPr>
      <w:r w:rsidRPr="00650666">
        <w:rPr>
          <w:bCs/>
          <w:color w:val="000000"/>
        </w:rPr>
        <w:t>Перевод без указания места перевода</w:t>
      </w:r>
    </w:p>
    <w:p w14:paraId="1884CCEF" w14:textId="77777777" w:rsidR="00596B07" w:rsidRPr="00650666" w:rsidRDefault="00596B07" w:rsidP="00596B07">
      <w:pPr>
        <w:pStyle w:val="a3"/>
        <w:numPr>
          <w:ilvl w:val="1"/>
          <w:numId w:val="10"/>
        </w:numPr>
        <w:spacing w:line="276" w:lineRule="auto"/>
        <w:ind w:left="993" w:hanging="153"/>
        <w:rPr>
          <w:bCs/>
          <w:color w:val="000000"/>
        </w:rPr>
      </w:pPr>
      <w:r w:rsidRPr="00650666">
        <w:rPr>
          <w:bCs/>
          <w:color w:val="000000"/>
        </w:rPr>
        <w:t>Отмена переводов</w:t>
      </w:r>
    </w:p>
    <w:p w14:paraId="39B69908" w14:textId="77777777" w:rsidR="00596B07" w:rsidRPr="00650666" w:rsidRDefault="00596B07" w:rsidP="00596B07">
      <w:pPr>
        <w:pStyle w:val="a3"/>
        <w:numPr>
          <w:ilvl w:val="0"/>
          <w:numId w:val="10"/>
        </w:numPr>
        <w:spacing w:line="276" w:lineRule="auto"/>
        <w:ind w:left="993" w:hanging="153"/>
        <w:rPr>
          <w:bCs/>
          <w:color w:val="000000"/>
        </w:rPr>
      </w:pPr>
      <w:r w:rsidRPr="00650666">
        <w:rPr>
          <w:bCs/>
          <w:color w:val="000000"/>
        </w:rPr>
        <w:t>Выписка</w:t>
      </w:r>
    </w:p>
    <w:p w14:paraId="2D19A831" w14:textId="77777777" w:rsidR="00596B07" w:rsidRPr="00650666" w:rsidRDefault="00596B07" w:rsidP="00596B07">
      <w:pPr>
        <w:pStyle w:val="a3"/>
        <w:numPr>
          <w:ilvl w:val="0"/>
          <w:numId w:val="10"/>
        </w:numPr>
        <w:spacing w:line="276" w:lineRule="auto"/>
        <w:ind w:left="993" w:hanging="153"/>
        <w:rPr>
          <w:bCs/>
          <w:color w:val="000000"/>
        </w:rPr>
      </w:pPr>
      <w:r w:rsidRPr="00650666">
        <w:rPr>
          <w:bCs/>
          <w:color w:val="000000"/>
        </w:rPr>
        <w:t>Работа с историей болезни</w:t>
      </w:r>
    </w:p>
    <w:p w14:paraId="4C5622F0" w14:textId="77777777" w:rsidR="00596B07" w:rsidRPr="00650666" w:rsidRDefault="00596B07" w:rsidP="00596B07">
      <w:pPr>
        <w:pStyle w:val="a3"/>
        <w:numPr>
          <w:ilvl w:val="0"/>
          <w:numId w:val="10"/>
        </w:numPr>
        <w:spacing w:line="276" w:lineRule="auto"/>
        <w:ind w:left="993" w:hanging="153"/>
        <w:rPr>
          <w:bCs/>
          <w:color w:val="000000"/>
        </w:rPr>
      </w:pPr>
      <w:r w:rsidRPr="00650666">
        <w:rPr>
          <w:bCs/>
          <w:color w:val="000000"/>
        </w:rPr>
        <w:t>Работа с направлениями к специалистам на лабораторные и диагностические исследования: создание, редактирование, удаление, печать</w:t>
      </w:r>
    </w:p>
    <w:p w14:paraId="1F872170" w14:textId="77777777" w:rsidR="00596B07" w:rsidRPr="00650666" w:rsidRDefault="00596B07" w:rsidP="00596B07">
      <w:pPr>
        <w:pStyle w:val="a3"/>
        <w:numPr>
          <w:ilvl w:val="0"/>
          <w:numId w:val="10"/>
        </w:numPr>
        <w:spacing w:line="276" w:lineRule="auto"/>
        <w:ind w:left="993" w:hanging="153"/>
        <w:rPr>
          <w:bCs/>
          <w:color w:val="000000"/>
        </w:rPr>
      </w:pPr>
      <w:r w:rsidRPr="00650666">
        <w:rPr>
          <w:bCs/>
          <w:color w:val="000000"/>
        </w:rPr>
        <w:t>Работа с назначением медикаментов: создание, редактирование, удаление, отметка выполнения, печать</w:t>
      </w:r>
    </w:p>
    <w:p w14:paraId="1E1A8DC5" w14:textId="77777777" w:rsidR="00596B07" w:rsidRPr="00650666" w:rsidRDefault="00596B07" w:rsidP="00596B07">
      <w:pPr>
        <w:spacing w:line="276" w:lineRule="auto"/>
        <w:ind w:left="360"/>
        <w:rPr>
          <w:b/>
          <w:bCs/>
          <w:color w:val="000000"/>
        </w:rPr>
      </w:pPr>
      <w:r w:rsidRPr="00650666">
        <w:rPr>
          <w:bCs/>
          <w:color w:val="000000"/>
        </w:rPr>
        <w:br w:type="page"/>
      </w:r>
      <w:r w:rsidRPr="00650666">
        <w:rPr>
          <w:b/>
          <w:bCs/>
          <w:color w:val="000000"/>
        </w:rPr>
        <w:lastRenderedPageBreak/>
        <w:t>ПРИЛОЖЕНИЕ №2</w:t>
      </w:r>
    </w:p>
    <w:p w14:paraId="7BBD8E5D" w14:textId="77777777" w:rsidR="00596B07" w:rsidRDefault="00596B07" w:rsidP="00596B07">
      <w:pPr>
        <w:ind w:firstLine="708"/>
        <w:jc w:val="right"/>
        <w:rPr>
          <w:b/>
          <w:bCs/>
          <w:color w:val="000000"/>
        </w:rPr>
      </w:pPr>
    </w:p>
    <w:p w14:paraId="320B70C9" w14:textId="77777777" w:rsidR="00596B07" w:rsidRDefault="00596B07" w:rsidP="00596B07">
      <w:pPr>
        <w:ind w:firstLine="708"/>
        <w:jc w:val="right"/>
        <w:rPr>
          <w:b/>
          <w:bCs/>
          <w:color w:val="000000"/>
        </w:rPr>
      </w:pPr>
    </w:p>
    <w:p w14:paraId="7BF2912E" w14:textId="77777777" w:rsidR="00596B07" w:rsidRDefault="00596B07" w:rsidP="00596B07">
      <w:pPr>
        <w:ind w:firstLine="708"/>
        <w:jc w:val="right"/>
        <w:rPr>
          <w:b/>
          <w:bCs/>
          <w:color w:val="000000"/>
        </w:rPr>
      </w:pPr>
    </w:p>
    <w:p w14:paraId="23B87A76" w14:textId="77777777" w:rsidR="00596B07" w:rsidRPr="00EE6CF7" w:rsidRDefault="00596B07" w:rsidP="00596B07">
      <w:pPr>
        <w:ind w:firstLine="708"/>
        <w:jc w:val="right"/>
        <w:rPr>
          <w:b/>
          <w:bCs/>
          <w:color w:val="000000"/>
        </w:rPr>
      </w:pPr>
    </w:p>
    <w:p w14:paraId="773ED84E" w14:textId="77777777" w:rsidR="00596B07" w:rsidRDefault="00596B07" w:rsidP="00596B07">
      <w:pPr>
        <w:ind w:firstLine="708"/>
        <w:jc w:val="center"/>
        <w:rPr>
          <w:bCs/>
          <w:color w:val="000000"/>
        </w:rPr>
      </w:pPr>
    </w:p>
    <w:p w14:paraId="40FD2791" w14:textId="77777777" w:rsidR="00596B07" w:rsidRDefault="00596B07" w:rsidP="00596B07">
      <w:pPr>
        <w:ind w:firstLine="708"/>
        <w:jc w:val="center"/>
        <w:rPr>
          <w:bCs/>
          <w:color w:val="000000"/>
        </w:rPr>
      </w:pPr>
      <w:r>
        <w:rPr>
          <w:bCs/>
          <w:color w:val="000000"/>
        </w:rPr>
        <w:t xml:space="preserve">АКТ согласования работ по обновлению МИС </w:t>
      </w:r>
      <w:proofErr w:type="spellStart"/>
      <w:r>
        <w:rPr>
          <w:bCs/>
          <w:color w:val="000000"/>
        </w:rPr>
        <w:t>Инфоклиника</w:t>
      </w:r>
      <w:proofErr w:type="spellEnd"/>
      <w:r>
        <w:rPr>
          <w:bCs/>
          <w:color w:val="000000"/>
        </w:rPr>
        <w:t>/</w:t>
      </w:r>
      <w:proofErr w:type="spellStart"/>
      <w:r>
        <w:rPr>
          <w:bCs/>
          <w:color w:val="000000"/>
        </w:rPr>
        <w:t>Инфодент</w:t>
      </w:r>
      <w:proofErr w:type="spellEnd"/>
      <w:r>
        <w:rPr>
          <w:bCs/>
          <w:color w:val="000000"/>
        </w:rPr>
        <w:t xml:space="preserve"> в организации ООО «</w:t>
      </w:r>
      <w:proofErr w:type="spellStart"/>
      <w:r>
        <w:rPr>
          <w:bCs/>
          <w:color w:val="000000"/>
        </w:rPr>
        <w:t>Никор</w:t>
      </w:r>
      <w:proofErr w:type="spellEnd"/>
      <w:r>
        <w:rPr>
          <w:bCs/>
          <w:color w:val="000000"/>
        </w:rPr>
        <w:t>-Н» от ________________</w:t>
      </w:r>
    </w:p>
    <w:p w14:paraId="4AE3A9A3" w14:textId="77777777" w:rsidR="00596B07" w:rsidRDefault="00596B07" w:rsidP="00596B07">
      <w:pPr>
        <w:ind w:firstLine="708"/>
        <w:jc w:val="center"/>
        <w:rPr>
          <w:bCs/>
          <w:color w:val="000000"/>
        </w:rPr>
      </w:pPr>
    </w:p>
    <w:p w14:paraId="1AEFA264" w14:textId="77777777" w:rsidR="00596B07" w:rsidRDefault="00596B07" w:rsidP="00596B07">
      <w:pPr>
        <w:ind w:left="1134"/>
        <w:jc w:val="both"/>
        <w:rPr>
          <w:bCs/>
          <w:color w:val="000000"/>
        </w:rPr>
      </w:pPr>
    </w:p>
    <w:p w14:paraId="76359770" w14:textId="77777777" w:rsidR="00596B07" w:rsidRDefault="00596B07" w:rsidP="00596B07">
      <w:pPr>
        <w:ind w:left="1134"/>
        <w:jc w:val="both"/>
        <w:rPr>
          <w:bCs/>
          <w:color w:val="000000"/>
        </w:rPr>
      </w:pPr>
      <w:r>
        <w:rPr>
          <w:bCs/>
          <w:color w:val="000000"/>
        </w:rPr>
        <w:t>ИСПОЛНИТЕЛЬ готов выполнить работы по обновлению системы, а ЗАКАЗЧИК согласен на проведение соответствующих работ.</w:t>
      </w:r>
    </w:p>
    <w:p w14:paraId="00FF9DFA" w14:textId="77777777" w:rsidR="00596B07" w:rsidRDefault="00596B07" w:rsidP="00596B07">
      <w:pPr>
        <w:ind w:left="1134"/>
        <w:jc w:val="both"/>
        <w:rPr>
          <w:bCs/>
          <w:color w:val="000000"/>
        </w:rPr>
      </w:pPr>
    </w:p>
    <w:p w14:paraId="695C1DB7" w14:textId="77777777" w:rsidR="00596B07" w:rsidRDefault="00596B07" w:rsidP="00596B07">
      <w:pPr>
        <w:ind w:left="1134"/>
        <w:jc w:val="both"/>
        <w:rPr>
          <w:bCs/>
          <w:color w:val="000000"/>
        </w:rPr>
      </w:pPr>
      <w:r w:rsidRPr="00EE6CF7">
        <w:rPr>
          <w:bCs/>
          <w:color w:val="000000"/>
        </w:rPr>
        <w:t>Плановая дата</w:t>
      </w:r>
      <w:r>
        <w:rPr>
          <w:bCs/>
          <w:color w:val="000000"/>
        </w:rPr>
        <w:t xml:space="preserve"> проведения обновления _________________________</w:t>
      </w:r>
    </w:p>
    <w:p w14:paraId="0DECE188" w14:textId="77777777" w:rsidR="00596B07" w:rsidRDefault="00596B07" w:rsidP="00596B07">
      <w:pPr>
        <w:ind w:left="1134"/>
        <w:jc w:val="both"/>
        <w:rPr>
          <w:bCs/>
          <w:color w:val="000000"/>
        </w:rPr>
      </w:pPr>
    </w:p>
    <w:p w14:paraId="5394DA7F" w14:textId="77777777" w:rsidR="00596B07" w:rsidRDefault="00596B07" w:rsidP="00596B07">
      <w:pPr>
        <w:ind w:left="1134"/>
        <w:jc w:val="both"/>
        <w:rPr>
          <w:bCs/>
          <w:color w:val="000000"/>
        </w:rPr>
      </w:pPr>
      <w:r>
        <w:rPr>
          <w:bCs/>
          <w:color w:val="000000"/>
        </w:rPr>
        <w:t>В</w:t>
      </w:r>
      <w:r w:rsidRPr="00EE6CF7">
        <w:rPr>
          <w:bCs/>
          <w:color w:val="000000"/>
        </w:rPr>
        <w:t xml:space="preserve">ремя обновления </w:t>
      </w:r>
      <w:r>
        <w:rPr>
          <w:bCs/>
          <w:color w:val="000000"/>
        </w:rPr>
        <w:t>__________________________________________</w:t>
      </w:r>
    </w:p>
    <w:p w14:paraId="108F2DE7" w14:textId="77777777" w:rsidR="00596B07" w:rsidRDefault="00596B07" w:rsidP="00596B07">
      <w:pPr>
        <w:ind w:left="1134"/>
        <w:jc w:val="both"/>
        <w:rPr>
          <w:bCs/>
          <w:color w:val="000000"/>
        </w:rPr>
      </w:pPr>
    </w:p>
    <w:p w14:paraId="5FE0C2BE" w14:textId="77777777" w:rsidR="00596B07" w:rsidRDefault="00596B07" w:rsidP="00596B07">
      <w:pPr>
        <w:ind w:left="1134"/>
        <w:jc w:val="both"/>
        <w:rPr>
          <w:bCs/>
          <w:color w:val="000000"/>
        </w:rPr>
      </w:pPr>
      <w:r w:rsidRPr="00EE6CF7">
        <w:rPr>
          <w:bCs/>
          <w:color w:val="000000"/>
        </w:rPr>
        <w:t>Предполагаемое время прост</w:t>
      </w:r>
      <w:r>
        <w:rPr>
          <w:bCs/>
          <w:color w:val="000000"/>
        </w:rPr>
        <w:t>оя системы ________________________</w:t>
      </w:r>
    </w:p>
    <w:p w14:paraId="4C9BEC55" w14:textId="77777777" w:rsidR="00596B07" w:rsidRPr="00EE6CF7" w:rsidRDefault="00596B07" w:rsidP="00596B07">
      <w:pPr>
        <w:ind w:left="1134"/>
        <w:jc w:val="both"/>
        <w:rPr>
          <w:bCs/>
          <w:color w:val="000000"/>
        </w:rPr>
      </w:pPr>
    </w:p>
    <w:p w14:paraId="14C655A5" w14:textId="77777777" w:rsidR="00596B07" w:rsidRDefault="00596B07" w:rsidP="00596B07">
      <w:pPr>
        <w:ind w:left="1134"/>
        <w:jc w:val="both"/>
        <w:rPr>
          <w:bCs/>
          <w:color w:val="000000"/>
        </w:rPr>
      </w:pPr>
      <w:r w:rsidRPr="00EE6CF7">
        <w:rPr>
          <w:bCs/>
          <w:color w:val="000000"/>
        </w:rPr>
        <w:t>Сос</w:t>
      </w:r>
      <w:r>
        <w:rPr>
          <w:bCs/>
          <w:color w:val="000000"/>
        </w:rPr>
        <w:t>тав обновляемых модулей системы:</w:t>
      </w:r>
    </w:p>
    <w:p w14:paraId="17D0497A" w14:textId="77777777" w:rsidR="00596B07" w:rsidRDefault="00596B07" w:rsidP="00596B07">
      <w:pPr>
        <w:ind w:left="1134"/>
        <w:jc w:val="both"/>
        <w:rPr>
          <w:bCs/>
          <w:color w:val="000000"/>
        </w:rPr>
      </w:pPr>
    </w:p>
    <w:p w14:paraId="2C9F7914" w14:textId="77777777" w:rsidR="00596B07" w:rsidRDefault="00596B07" w:rsidP="00596B07">
      <w:pPr>
        <w:pBdr>
          <w:bottom w:val="single" w:sz="12" w:space="1" w:color="auto"/>
        </w:pBdr>
        <w:ind w:left="1134"/>
        <w:jc w:val="both"/>
        <w:rPr>
          <w:bCs/>
          <w:color w:val="000000"/>
        </w:rPr>
      </w:pPr>
    </w:p>
    <w:p w14:paraId="7CF4D119" w14:textId="77777777" w:rsidR="00596B07" w:rsidRDefault="00596B07" w:rsidP="00596B07">
      <w:pPr>
        <w:ind w:left="1134"/>
        <w:jc w:val="both"/>
        <w:rPr>
          <w:bCs/>
          <w:color w:val="000000"/>
        </w:rPr>
      </w:pPr>
    </w:p>
    <w:p w14:paraId="5706AE4E" w14:textId="77777777" w:rsidR="00596B07" w:rsidRDefault="00596B07" w:rsidP="00596B07">
      <w:pPr>
        <w:ind w:left="1134"/>
        <w:jc w:val="both"/>
        <w:rPr>
          <w:bCs/>
          <w:color w:val="000000"/>
        </w:rPr>
      </w:pPr>
    </w:p>
    <w:p w14:paraId="3659DADA" w14:textId="77777777" w:rsidR="00596B07" w:rsidRDefault="00596B07" w:rsidP="00596B07">
      <w:pPr>
        <w:ind w:left="1134"/>
        <w:jc w:val="both"/>
        <w:rPr>
          <w:bCs/>
          <w:color w:val="000000"/>
        </w:rPr>
      </w:pPr>
    </w:p>
    <w:p w14:paraId="302DA1FB" w14:textId="77777777" w:rsidR="00596B07" w:rsidRDefault="00596B07" w:rsidP="00596B07">
      <w:pPr>
        <w:ind w:left="1134"/>
        <w:jc w:val="both"/>
        <w:rPr>
          <w:bCs/>
          <w:color w:val="000000"/>
        </w:rPr>
      </w:pPr>
    </w:p>
    <w:p w14:paraId="61ABEA48" w14:textId="77777777" w:rsidR="00596B07" w:rsidRDefault="00596B07" w:rsidP="00596B07">
      <w:pPr>
        <w:ind w:left="1134"/>
        <w:jc w:val="both"/>
        <w:rPr>
          <w:bCs/>
          <w:color w:val="000000"/>
        </w:rPr>
      </w:pPr>
      <w:r>
        <w:rPr>
          <w:bCs/>
          <w:color w:val="000000"/>
        </w:rPr>
        <w:t>ОТ ЗАКАЗЧИКА</w:t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  <w:r>
        <w:rPr>
          <w:bCs/>
          <w:color w:val="000000"/>
        </w:rPr>
        <w:t>ОТ ИСПОЛНИТЕЛЯ</w:t>
      </w:r>
    </w:p>
    <w:p w14:paraId="1B47ACAB" w14:textId="77777777" w:rsidR="00596B07" w:rsidRDefault="00596B07" w:rsidP="00596B07">
      <w:pPr>
        <w:ind w:left="1134"/>
        <w:jc w:val="both"/>
        <w:rPr>
          <w:bCs/>
          <w:color w:val="000000"/>
        </w:rPr>
      </w:pPr>
    </w:p>
    <w:p w14:paraId="27B7CDCD" w14:textId="77777777" w:rsidR="00596B07" w:rsidRPr="00EE6CF7" w:rsidRDefault="00596B07" w:rsidP="00596B07">
      <w:pPr>
        <w:ind w:left="1134"/>
        <w:jc w:val="both"/>
        <w:rPr>
          <w:bCs/>
          <w:color w:val="000000"/>
        </w:rPr>
      </w:pPr>
      <w:r>
        <w:rPr>
          <w:bCs/>
          <w:color w:val="000000"/>
        </w:rPr>
        <w:t>_______________</w:t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  <w:r>
        <w:rPr>
          <w:bCs/>
          <w:color w:val="000000"/>
        </w:rPr>
        <w:t>___________________</w:t>
      </w:r>
    </w:p>
    <w:p w14:paraId="00AAF3E7" w14:textId="77777777" w:rsidR="00794CC9" w:rsidRDefault="00794CC9"/>
    <w:sectPr w:rsidR="00794CC9" w:rsidSect="002A7C0B">
      <w:headerReference w:type="default" r:id="rId5"/>
      <w:footerReference w:type="default" r:id="rId6"/>
      <w:pgSz w:w="11906" w:h="16838"/>
      <w:pgMar w:top="1134" w:right="850" w:bottom="1134" w:left="1701" w:header="708" w:footer="708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81869"/>
      <w:docPartObj>
        <w:docPartGallery w:val="Page Numbers (Bottom of Page)"/>
        <w:docPartUnique/>
      </w:docPartObj>
    </w:sdtPr>
    <w:sdtEndPr/>
    <w:sdtContent>
      <w:p w14:paraId="1921F58C" w14:textId="77777777" w:rsidR="005165CC" w:rsidRDefault="00596B0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6D5B448" w14:textId="77777777" w:rsidR="005165CC" w:rsidRDefault="00596B07">
    <w:pPr>
      <w:pStyle w:val="a6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26"/>
      <w:gridCol w:w="4518"/>
      <w:gridCol w:w="2901"/>
    </w:tblGrid>
    <w:tr w:rsidR="003F3457" w14:paraId="7A7728C0" w14:textId="77777777" w:rsidTr="003F3457">
      <w:trPr>
        <w:cantSplit/>
        <w:trHeight w:val="1015"/>
        <w:jc w:val="center"/>
      </w:trPr>
      <w:tc>
        <w:tcPr>
          <w:tcW w:w="1964" w:type="dxa"/>
        </w:tcPr>
        <w:p w14:paraId="515EF55B" w14:textId="77777777" w:rsidR="003F3457" w:rsidRDefault="00596B07" w:rsidP="00E311E3">
          <w:pPr>
            <w:pStyle w:val="a4"/>
            <w:pageBreakBefore/>
            <w:jc w:val="center"/>
          </w:pPr>
        </w:p>
      </w:tc>
      <w:tc>
        <w:tcPr>
          <w:tcW w:w="4591" w:type="dxa"/>
          <w:vAlign w:val="center"/>
        </w:tcPr>
        <w:p w14:paraId="42F793A1" w14:textId="77777777" w:rsidR="003F3457" w:rsidRPr="00510886" w:rsidRDefault="00596B07" w:rsidP="00510886">
          <w:pPr>
            <w:ind w:right="-108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Регламент проведения обновлений в </w:t>
          </w:r>
          <w:r>
            <w:rPr>
              <w:b/>
              <w:sz w:val="20"/>
              <w:szCs w:val="20"/>
            </w:rPr>
            <w:t>ООО «</w:t>
          </w:r>
          <w:proofErr w:type="spellStart"/>
          <w:r>
            <w:rPr>
              <w:b/>
              <w:sz w:val="20"/>
              <w:szCs w:val="20"/>
            </w:rPr>
            <w:t>Никор</w:t>
          </w:r>
          <w:proofErr w:type="spellEnd"/>
          <w:r>
            <w:rPr>
              <w:b/>
              <w:sz w:val="20"/>
              <w:szCs w:val="20"/>
            </w:rPr>
            <w:t>-Н»</w:t>
          </w:r>
        </w:p>
      </w:tc>
      <w:tc>
        <w:tcPr>
          <w:tcW w:w="2961" w:type="dxa"/>
          <w:vAlign w:val="center"/>
        </w:tcPr>
        <w:p w14:paraId="2EE74CB9" w14:textId="77777777" w:rsidR="003F3457" w:rsidRPr="00E311E3" w:rsidRDefault="00596B07" w:rsidP="00625031">
          <w:pPr>
            <w:pStyle w:val="a4"/>
            <w:jc w:val="center"/>
            <w:rPr>
              <w:sz w:val="20"/>
              <w:szCs w:val="20"/>
            </w:rPr>
          </w:pPr>
        </w:p>
      </w:tc>
    </w:tr>
  </w:tbl>
  <w:p w14:paraId="48633BE5" w14:textId="77777777" w:rsidR="005165CC" w:rsidRDefault="00596B0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224C"/>
    <w:multiLevelType w:val="multilevel"/>
    <w:tmpl w:val="83A48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1918CA"/>
    <w:multiLevelType w:val="hybridMultilevel"/>
    <w:tmpl w:val="85EE6A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A256E3A"/>
    <w:multiLevelType w:val="hybridMultilevel"/>
    <w:tmpl w:val="F40CFD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D045C5F"/>
    <w:multiLevelType w:val="multilevel"/>
    <w:tmpl w:val="8A4E3A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B1F7270"/>
    <w:multiLevelType w:val="hybridMultilevel"/>
    <w:tmpl w:val="CCCA1F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4527971"/>
    <w:multiLevelType w:val="hybridMultilevel"/>
    <w:tmpl w:val="9822E1D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77E1D99"/>
    <w:multiLevelType w:val="hybridMultilevel"/>
    <w:tmpl w:val="61C07B6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91062DE"/>
    <w:multiLevelType w:val="hybridMultilevel"/>
    <w:tmpl w:val="B9A2F14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B8F2019"/>
    <w:multiLevelType w:val="hybridMultilevel"/>
    <w:tmpl w:val="ADE817C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F350860"/>
    <w:multiLevelType w:val="hybridMultilevel"/>
    <w:tmpl w:val="723E42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07"/>
    <w:rsid w:val="00596B07"/>
    <w:rsid w:val="0079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3BE3"/>
  <w15:chartTrackingRefBased/>
  <w15:docId w15:val="{28E57119-6B41-4C66-8074-4EDF4B5A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B07"/>
    <w:pPr>
      <w:ind w:left="708"/>
    </w:pPr>
  </w:style>
  <w:style w:type="paragraph" w:styleId="a4">
    <w:name w:val="header"/>
    <w:basedOn w:val="a"/>
    <w:link w:val="a5"/>
    <w:unhideWhenUsed/>
    <w:rsid w:val="00596B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96B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96B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6B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972</Words>
  <Characters>5543</Characters>
  <Application>Microsoft Office Word</Application>
  <DocSecurity>0</DocSecurity>
  <Lines>46</Lines>
  <Paragraphs>13</Paragraphs>
  <ScaleCrop>false</ScaleCrop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love</dc:creator>
  <cp:keywords/>
  <dc:description/>
  <cp:lastModifiedBy>ольга love</cp:lastModifiedBy>
  <cp:revision>1</cp:revision>
  <dcterms:created xsi:type="dcterms:W3CDTF">2021-06-02T05:09:00Z</dcterms:created>
  <dcterms:modified xsi:type="dcterms:W3CDTF">2021-06-02T05:14:00Z</dcterms:modified>
</cp:coreProperties>
</file>